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11"/>
          <w:szCs w:val="1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Departamento de Lenguaje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11"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Jornalización anual 202</w:t>
      </w:r>
      <w:r w:rsidDel="00000000" w:rsidR="00000000" w:rsidRPr="00000000">
        <w:rPr>
          <w:rFonts w:ascii="Calibri" w:cs="Calibri" w:eastAsia="Calibri" w:hAnsi="Calibri"/>
          <w:b w:val="1"/>
          <w:bCs w:val="1"/>
          <w:sz w:val="32"/>
          <w:szCs w:val="32"/>
          <w:rtl w:val="0"/>
        </w:rPr>
        <w:t xml:space="preserve">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Centro escolar: Complejo Educativo de La Libertad</w:t>
      </w:r>
      <w:r w:rsidDel="00000000" w:rsidR="00000000" w:rsidRPr="00000000">
        <w:rPr>
          <w:rFonts w:ascii="Calibri" w:cs="Calibri" w:eastAsia="Calibri" w:hAnsi="Calibri"/>
          <w:color w:val="1d1d1b"/>
          <w:u w:val="single"/>
          <w:rtl w:val="0"/>
        </w:rPr>
        <w:tab/>
      </w:r>
      <w:r w:rsidDel="00000000" w:rsidR="00000000" w:rsidRPr="00000000">
        <w:rPr>
          <w:rFonts w:ascii="Calibri" w:cs="Calibri" w:eastAsia="Calibri" w:hAnsi="Calibri"/>
          <w:color w:val="1d1d1b"/>
          <w:rtl w:val="0"/>
        </w:rPr>
        <w:t xml:space="preserve">Código:</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Municipio: </w:t>
      </w:r>
      <w:r w:rsidDel="00000000" w:rsidR="00000000" w:rsidRPr="00000000">
        <w:rPr>
          <w:rFonts w:ascii="Calibri" w:cs="Calibri" w:eastAsia="Calibri" w:hAnsi="Calibri"/>
          <w:color w:val="1d1d1b"/>
          <w:u w:val="single"/>
          <w:rtl w:val="0"/>
        </w:rPr>
        <w:t xml:space="preserve"> _____________________________</w:t>
      </w:r>
      <w:r w:rsidDel="00000000" w:rsidR="00000000" w:rsidRPr="00000000">
        <w:rPr>
          <w:rFonts w:ascii="Calibri" w:cs="Calibri" w:eastAsia="Calibri" w:hAnsi="Calibri"/>
          <w:color w:val="1d1d1b"/>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62"/>
          <w:tab w:val="left" w:leader="none" w:pos="9139"/>
          <w:tab w:val="left" w:leader="none" w:pos="9819"/>
          <w:tab w:val="left" w:leader="none" w:pos="10926"/>
          <w:tab w:val="left" w:leader="none" w:pos="14129"/>
        </w:tabs>
        <w:spacing w:line="304" w:lineRule="auto"/>
        <w:ind w:left="109" w:right="287"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Nombre del docente: Francisco García</w:t>
      </w:r>
      <w:r w:rsidDel="00000000" w:rsidR="00000000" w:rsidRPr="00000000">
        <w:rPr>
          <w:rFonts w:ascii="Calibri" w:cs="Calibri" w:eastAsia="Calibri" w:hAnsi="Calibri"/>
          <w:color w:val="1d1d1b"/>
          <w:u w:val="single"/>
          <w:rtl w:val="0"/>
        </w:rPr>
        <w:tab/>
        <w:tab/>
      </w:r>
      <w:r w:rsidDel="00000000" w:rsidR="00000000" w:rsidRPr="00000000">
        <w:rPr>
          <w:rFonts w:ascii="Calibri" w:cs="Calibri" w:eastAsia="Calibri" w:hAnsi="Calibri"/>
          <w:color w:val="1d1d1b"/>
          <w:rtl w:val="0"/>
        </w:rPr>
        <w:t xml:space="preserve">Grado:</w:t>
      </w:r>
      <w:r w:rsidDel="00000000" w:rsidR="00000000" w:rsidRPr="00000000">
        <w:rPr>
          <w:rFonts w:ascii="Calibri" w:cs="Calibri" w:eastAsia="Calibri" w:hAnsi="Calibri"/>
          <w:color w:val="1d1d1b"/>
          <w:u w:val="single"/>
          <w:rtl w:val="0"/>
        </w:rPr>
        <w:tab/>
        <w:t xml:space="preserve">    3.° grado      </w:t>
      </w:r>
      <w:r w:rsidDel="00000000" w:rsidR="00000000" w:rsidRPr="00000000">
        <w:rPr>
          <w:rFonts w:ascii="Calibri" w:cs="Calibri" w:eastAsia="Calibri" w:hAnsi="Calibri"/>
          <w:color w:val="1d1d1b"/>
          <w:rtl w:val="0"/>
        </w:rPr>
        <w:t xml:space="preserve">Turno:</w:t>
      </w:r>
      <w:r w:rsidDel="00000000" w:rsidR="00000000" w:rsidRPr="00000000">
        <w:rPr>
          <w:rFonts w:ascii="Calibri" w:cs="Calibri" w:eastAsia="Calibri" w:hAnsi="Calibri"/>
          <w:color w:val="1d1d1b"/>
          <w:u w:val="single"/>
          <w:rtl w:val="0"/>
        </w:rPr>
        <w:t xml:space="preserve"> </w:t>
        <w:tab/>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rFonts w:ascii="Calibri" w:cs="Calibri" w:eastAsia="Calibri" w:hAnsi="Calibri"/>
          <w:color w:val="000000"/>
          <w:sz w:val="27"/>
          <w:szCs w:val="27"/>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04" w:lineRule="auto"/>
        <w:ind w:left="109" w:right="286" w:firstLine="0"/>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estudiantado, así como otras actividades que complementen el libro de texto y fortalezcan las habilidades comunicativas.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 w:before="2" w:lineRule="auto"/>
        <w:rPr>
          <w:color w:val="000000"/>
          <w:sz w:val="12"/>
          <w:szCs w:val="12"/>
        </w:rPr>
      </w:pPr>
      <w:r w:rsidDel="00000000" w:rsidR="00000000" w:rsidRPr="00000000">
        <w:rPr>
          <w:rtl w:val="0"/>
        </w:rPr>
      </w:r>
    </w:p>
    <w:tbl>
      <w:tblPr>
        <w:tblStyle w:val="Table1"/>
        <w:tblW w:w="13725.0" w:type="dxa"/>
        <w:jc w:val="left"/>
        <w:tblInd w:w="-180.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1455"/>
        <w:gridCol w:w="1275"/>
        <w:gridCol w:w="2835"/>
        <w:gridCol w:w="1620"/>
        <w:gridCol w:w="1485"/>
        <w:gridCol w:w="5055"/>
        <w:tblGridChange w:id="0">
          <w:tblGrid>
            <w:gridCol w:w="1455"/>
            <w:gridCol w:w="1275"/>
            <w:gridCol w:w="2835"/>
            <w:gridCol w:w="1620"/>
            <w:gridCol w:w="1485"/>
            <w:gridCol w:w="5055"/>
          </w:tblGrid>
        </w:tblGridChange>
      </w:tblGrid>
      <w:tr>
        <w:trPr>
          <w:cantSplit w:val="0"/>
          <w:trHeight w:val="771" w:hRule="atLeast"/>
          <w:tblHeader w:val="0"/>
        </w:trPr>
        <w:tc>
          <w:tcPr>
            <w:shd w:fill="002060" w:val="cle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bookmarkStart w:colFirst="0" w:colLast="0" w:name="_heading=h.30j0zll" w:id="0"/>
            <w:bookmarkEnd w:id="0"/>
            <w:r w:rsidDel="00000000" w:rsidR="00000000" w:rsidRPr="00000000">
              <w:rPr>
                <w:rFonts w:ascii="Calibri" w:cs="Calibri" w:eastAsia="Calibri" w:hAnsi="Calibri"/>
                <w:b w:val="1"/>
                <w:bCs w:val="1"/>
                <w:color w:val="ffffff"/>
                <w:sz w:val="21"/>
                <w:szCs w:val="21"/>
                <w:rtl w:val="0"/>
              </w:rPr>
              <w:t xml:space="preserve">Trimestre</w:t>
            </w:r>
            <w:r w:rsidDel="00000000" w:rsidR="00000000" w:rsidRPr="00000000">
              <w:rPr>
                <w:rtl w:val="0"/>
              </w:rPr>
            </w:r>
          </w:p>
        </w:tc>
        <w:tc>
          <w:tcPr>
            <w:shd w:fill="002060"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Unidad</w:t>
            </w:r>
            <w:r w:rsidDel="00000000" w:rsidR="00000000" w:rsidRPr="00000000">
              <w:rPr>
                <w:rtl w:val="0"/>
              </w:rPr>
            </w:r>
          </w:p>
        </w:tc>
        <w:tc>
          <w:tcPr>
            <w:shd w:fill="002060"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Contenidos</w:t>
            </w:r>
            <w:r w:rsidDel="00000000" w:rsidR="00000000" w:rsidRPr="00000000">
              <w:rPr>
                <w:rtl w:val="0"/>
              </w:rPr>
            </w:r>
          </w:p>
        </w:tc>
        <w:tc>
          <w:tcPr>
            <w:shd w:fill="002060" w:val="clea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39" w:line="254" w:lineRule="auto"/>
              <w:ind w:left="333" w:right="28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Semana y página </w:t>
            </w:r>
            <w:r w:rsidDel="00000000" w:rsidR="00000000" w:rsidRPr="00000000">
              <w:rPr>
                <w:rtl w:val="0"/>
              </w:rPr>
            </w:r>
          </w:p>
        </w:tc>
        <w:tc>
          <w:tcPr>
            <w:shd w:fill="002060"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Fecha</w:t>
            </w:r>
            <w:r w:rsidDel="00000000" w:rsidR="00000000" w:rsidRPr="00000000">
              <w:rPr>
                <w:rtl w:val="0"/>
              </w:rPr>
            </w:r>
          </w:p>
        </w:tc>
        <w:tc>
          <w:tcPr>
            <w:shd w:fill="002060"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39" w:line="254" w:lineRule="auto"/>
              <w:ind w:right="29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ffffff"/>
                <w:sz w:val="21"/>
                <w:szCs w:val="21"/>
                <w:rtl w:val="0"/>
              </w:rPr>
              <w:t xml:space="preserve">Adecuaciones metodológicas u otras actividades</w:t>
            </w:r>
            <w:r w:rsidDel="00000000" w:rsidR="00000000" w:rsidRPr="00000000">
              <w:rPr>
                <w:rtl w:val="0"/>
              </w:rPr>
            </w:r>
          </w:p>
        </w:tc>
      </w:tr>
      <w:tr>
        <w:trPr>
          <w:cantSplit w:val="0"/>
          <w:trHeight w:val="1180" w:hRule="atLeast"/>
          <w:tblHeader w:val="0"/>
        </w:trPr>
        <w:tc>
          <w:tcPr>
            <w:vMerge w:val="restart"/>
            <w:shd w:fill="dbe5f1"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51" w:line="192" w:lineRule="auto"/>
              <w:ind w:left="158" w:right="162"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Primer trimestre</w:t>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1</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56" w:lineRule="auto"/>
              <w:ind w:left="5" w:firstLine="0"/>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Expreso ideas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Adivinanzas: Características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Acertijos: Características </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carteles publicitarios</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págs. 22-29</w:t>
            </w: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16 al 20 de febrero</w:t>
            </w:r>
            <w:r w:rsidDel="00000000" w:rsidR="00000000" w:rsidRPr="00000000">
              <w:rPr>
                <w:rtl w:val="0"/>
              </w:rPr>
            </w:r>
          </w:p>
        </w:tc>
        <w:tc>
          <w:tcPr>
            <w:shd w:fill="dbe5f1" w:val="clear"/>
          </w:tcPr>
          <w:p w:rsidR="00000000" w:rsidDel="00000000" w:rsidP="00000000" w:rsidRDefault="00000000" w:rsidRPr="00000000" w14:paraId="0000001D">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estudiantes leen 15 minutos cada día de la semana, antes de iniciar el contenido.</w:t>
            </w:r>
          </w:p>
          <w:p w:rsidR="00000000" w:rsidDel="00000000" w:rsidP="00000000" w:rsidRDefault="00000000" w:rsidRPr="00000000" w14:paraId="0000001E">
            <w:pPr>
              <w:rPr>
                <w:rFonts w:ascii="Calibri" w:cs="Calibri" w:eastAsia="Calibri" w:hAnsi="Calibri"/>
                <w:b w:val="1"/>
                <w:bCs w:val="1"/>
                <w:color w:val="000000"/>
                <w:sz w:val="21"/>
                <w:szCs w:val="21"/>
              </w:rPr>
            </w:pPr>
            <w:r w:rsidDel="00000000" w:rsidR="00000000" w:rsidRPr="00000000">
              <w:rPr>
                <w:rFonts w:ascii="Calibri" w:cs="Calibri" w:eastAsia="Calibri" w:hAnsi="Calibri"/>
                <w:color w:val="000000"/>
                <w:sz w:val="21"/>
                <w:szCs w:val="21"/>
                <w:rtl w:val="0"/>
              </w:rPr>
              <w:t xml:space="preserve">Leerán el recorrido de los libros del </w:t>
            </w:r>
            <w:r w:rsidDel="00000000" w:rsidR="00000000" w:rsidRPr="00000000">
              <w:rPr>
                <w:rFonts w:ascii="Calibri" w:cs="Calibri" w:eastAsia="Calibri" w:hAnsi="Calibri"/>
                <w:b w:val="1"/>
                <w:bCs w:val="1"/>
                <w:color w:val="000000"/>
                <w:sz w:val="21"/>
                <w:szCs w:val="21"/>
                <w:rtl w:val="0"/>
              </w:rPr>
              <w:t xml:space="preserve">NIVEL 4 Cuentos clásicos, periodismo y adivinanzas</w:t>
            </w:r>
          </w:p>
          <w:p w:rsidR="00000000" w:rsidDel="00000000" w:rsidP="00000000" w:rsidRDefault="00000000" w:rsidRPr="00000000" w14:paraId="0000001F">
            <w:pP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i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Libro 3: </w:t>
            </w:r>
            <w:hyperlink r:id="rId7">
              <w:r w:rsidDel="00000000" w:rsidR="00000000" w:rsidRPr="00000000">
                <w:rPr>
                  <w:rFonts w:ascii="Calibri" w:cs="Calibri" w:eastAsia="Calibri" w:hAnsi="Calibri"/>
                  <w:i w:val="1"/>
                  <w:iCs w:val="1"/>
                  <w:color w:val="000000"/>
                  <w:sz w:val="21"/>
                  <w:szCs w:val="21"/>
                  <w:rtl w:val="0"/>
                </w:rPr>
                <w:t xml:space="preserve">Misión secreta</w:t>
              </w:r>
            </w:hyperlink>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1"/>
                <w:szCs w:val="21"/>
              </w:rPr>
            </w:pPr>
            <w:hyperlink r:id="rId8">
              <w:r w:rsidDel="00000000" w:rsidR="00000000" w:rsidRPr="00000000">
                <w:rPr>
                  <w:rFonts w:ascii="Calibri" w:cs="Calibri" w:eastAsia="Calibri" w:hAnsi="Calibri"/>
                  <w:color w:val="0000ff"/>
                  <w:sz w:val="21"/>
                  <w:szCs w:val="21"/>
                  <w:u w:val="single"/>
                  <w:rtl w:val="0"/>
                </w:rPr>
                <w:t xml:space="preserve">Cuaderno del alumno</w:t>
              </w:r>
            </w:hyperlink>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22">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estudiantes desarrollan actividad 1 del cuaderno del estudiante que presenta adivinanzas y trabalenguas </w:t>
            </w:r>
          </w:p>
        </w:tc>
      </w:tr>
      <w:tr>
        <w:trPr>
          <w:cantSplit w:val="0"/>
          <w:trHeight w:val="1060" w:hRule="atLeast"/>
          <w:tblHeader w:val="0"/>
        </w:trPr>
        <w:tc>
          <w:tcPr>
            <w:vMerge w:val="continue"/>
            <w:shd w:fill="dbe5f1"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biblioteca digital infantil </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Formación de palabras derivadas</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30-37</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febrero</w:t>
            </w:r>
          </w:p>
        </w:tc>
        <w:tc>
          <w:tcPr>
            <w:shd w:fill="dbe5f1" w:val="clear"/>
          </w:tcPr>
          <w:p w:rsidR="00000000" w:rsidDel="00000000" w:rsidP="00000000" w:rsidRDefault="00000000" w:rsidRPr="00000000" w14:paraId="0000002B">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Continuarán el recorrido de los libros del </w:t>
            </w:r>
            <w:r w:rsidDel="00000000" w:rsidR="00000000" w:rsidRPr="00000000">
              <w:rPr>
                <w:rFonts w:ascii="Calibri" w:cs="Calibri" w:eastAsia="Calibri" w:hAnsi="Calibri"/>
                <w:b w:val="1"/>
                <w:bCs w:val="1"/>
                <w:color w:val="000000"/>
                <w:sz w:val="21"/>
                <w:szCs w:val="21"/>
                <w:rtl w:val="0"/>
              </w:rPr>
              <w:t xml:space="preserve">NIVEL 4 Cuentos clásicos, periodismo y adivinanzas</w:t>
            </w:r>
            <w:r w:rsidDel="00000000" w:rsidR="00000000" w:rsidRPr="00000000">
              <w:rPr>
                <w:rtl w:val="0"/>
              </w:rPr>
            </w:r>
          </w:p>
          <w:p w:rsidR="00000000" w:rsidDel="00000000" w:rsidP="00000000" w:rsidRDefault="00000000" w:rsidRPr="00000000" w14:paraId="0000002C">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Se usará Starter como ejemplo de biblioteca digital </w:t>
            </w:r>
          </w:p>
          <w:p w:rsidR="00000000" w:rsidDel="00000000" w:rsidP="00000000" w:rsidRDefault="00000000" w:rsidRPr="00000000" w14:paraId="0000002D">
            <w:pP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Verán en su pantalla la sección libros por descubrir. Pueden seleccionar uno de los libros de la biblioteca o leer el Libro 1.</w:t>
            </w:r>
          </w:p>
          <w:p w:rsidR="00000000" w:rsidDel="00000000" w:rsidP="00000000" w:rsidRDefault="00000000" w:rsidRPr="00000000" w14:paraId="0000002F">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30">
            <w:pP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Actividad: identificar 3 palabras primitivas y derivadas en el texto.</w:t>
            </w:r>
          </w:p>
        </w:tc>
      </w:tr>
      <w:tr>
        <w:trPr>
          <w:cantSplit w:val="0"/>
          <w:trHeight w:val="1060" w:hRule="atLeast"/>
          <w:tblHeader w:val="0"/>
        </w:trPr>
        <w:tc>
          <w:tcPr>
            <w:vMerge w:val="continue"/>
            <w:shd w:fill="dbe5f1"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Tareas escolares e instrucciones de juego</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w:t>
            </w:r>
            <w:r w:rsidDel="00000000" w:rsidR="00000000" w:rsidRPr="00000000">
              <w:rPr>
                <w:rFonts w:ascii="Calibri" w:cs="Calibri" w:eastAsia="Calibri" w:hAnsi="Calibri"/>
                <w:b w:val="1"/>
                <w:bCs w:val="1"/>
                <w:color w:val="000000"/>
                <w:sz w:val="21"/>
                <w:szCs w:val="21"/>
                <w:rtl w:val="0"/>
              </w:rPr>
              <w:t xml:space="preserve"> rr</w:t>
            </w:r>
            <w:r w:rsidDel="00000000" w:rsidR="00000000" w:rsidRPr="00000000">
              <w:rPr>
                <w:rFonts w:ascii="Calibri" w:cs="Calibri" w:eastAsia="Calibri" w:hAnsi="Calibri"/>
                <w:color w:val="000000"/>
                <w:sz w:val="21"/>
                <w:szCs w:val="21"/>
                <w:rtl w:val="0"/>
              </w:rPr>
              <w:t xml:space="preserve"> intervocálica en palabras compuestas</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3</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38-45</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02 al 06 de marzo</w:t>
            </w:r>
          </w:p>
        </w:tc>
        <w:tc>
          <w:tcPr>
            <w:shd w:fill="dbe5f1"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Leer del recorrido de Nivel 4. El teatro, personajes historia, deportes y hobbies</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Libro: </w:t>
            </w:r>
            <w:r w:rsidDel="00000000" w:rsidR="00000000" w:rsidRPr="00000000">
              <w:rPr>
                <w:rFonts w:ascii="Calibri" w:cs="Calibri" w:eastAsia="Calibri" w:hAnsi="Calibri"/>
                <w:i w:val="1"/>
                <w:iCs w:val="1"/>
                <w:color w:val="000000"/>
                <w:sz w:val="21"/>
                <w:szCs w:val="21"/>
                <w:rtl w:val="0"/>
              </w:rPr>
              <w:t xml:space="preserve">Actores por 1 día.</w:t>
            </w:r>
            <w:r w:rsidDel="00000000" w:rsidR="00000000" w:rsidRPr="00000000">
              <w:rPr>
                <w:rFonts w:ascii="Calibri" w:cs="Calibri" w:eastAsia="Calibri" w:hAnsi="Calibri"/>
                <w:b w:val="1"/>
                <w:bCs w:val="1"/>
                <w:color w:val="000000"/>
                <w:sz w:val="21"/>
                <w:szCs w:val="21"/>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Se leerán los diferentes recorridos del libro e identificarán 3 palabras con rr intervocálica.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r>
      <w:tr>
        <w:trPr>
          <w:cantSplit w:val="0"/>
          <w:trHeight w:val="1060" w:hRule="atLeast"/>
          <w:tblHeader w:val="0"/>
        </w:trPr>
        <w:tc>
          <w:tcPr>
            <w:vMerge w:val="continue"/>
            <w:shd w:fill="dbe5f1"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texto instructivo</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4</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46-53</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09 al 13 de marzo </w:t>
            </w:r>
          </w:p>
        </w:tc>
        <w:tc>
          <w:tcPr>
            <w:shd w:fill="dbe5f1"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libri" w:cs="Calibri" w:eastAsia="Calibri" w:hAnsi="Calibri"/>
                <w:b w:val="1"/>
                <w:bCs w:val="1"/>
                <w:color w:val="000000"/>
                <w:sz w:val="21"/>
                <w:szCs w:val="21"/>
              </w:rPr>
            </w:pPr>
            <w:r w:rsidDel="00000000" w:rsidR="00000000" w:rsidRPr="00000000">
              <w:rPr>
                <w:rFonts w:ascii="Calibri" w:cs="Calibri" w:eastAsia="Calibri" w:hAnsi="Calibri"/>
                <w:color w:val="000000"/>
                <w:sz w:val="21"/>
                <w:szCs w:val="21"/>
                <w:rtl w:val="0"/>
              </w:rPr>
              <w:t xml:space="preserve">Leer del recorrido de </w:t>
            </w:r>
            <w:r w:rsidDel="00000000" w:rsidR="00000000" w:rsidRPr="00000000">
              <w:rPr>
                <w:rFonts w:ascii="Calibri" w:cs="Calibri" w:eastAsia="Calibri" w:hAnsi="Calibri"/>
                <w:b w:val="1"/>
                <w:bCs w:val="1"/>
                <w:color w:val="000000"/>
                <w:sz w:val="21"/>
                <w:szCs w:val="21"/>
                <w:rtl w:val="0"/>
              </w:rPr>
              <w:t xml:space="preserve">Nivel 4. El teatro, personajes historia, deportes y hobbies</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Libro: Un viaje en el tiempo.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Se leerán los diferentes recorridos y de la historia identificarán qué necesita un texto instructivo, por ejemplo crear una máquina del tiempo, cómo crear un cuadro de pintura. Práctico lo aprendido en el libro de texto de 3. °, página 33 (Actividad “f”-Completo la silueta textual para una tarea escolar).</w:t>
            </w:r>
          </w:p>
        </w:tc>
      </w:tr>
      <w:tr>
        <w:trPr>
          <w:cantSplit w:val="0"/>
          <w:trHeight w:val="1060" w:hRule="atLeast"/>
          <w:tblHeader w:val="0"/>
        </w:trPr>
        <w:tc>
          <w:tcPr>
            <w:vMerge w:val="continue"/>
            <w:shd w:fill="dbe5f1"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vMerge w:val="restart"/>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2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56" w:lineRule="auto"/>
              <w:jc w:val="center"/>
              <w:rPr>
                <w:rFonts w:ascii="Calibri" w:cs="Calibri" w:eastAsia="Calibri" w:hAnsi="Calibri"/>
                <w:b w:val="1"/>
                <w:bCs w:val="1"/>
                <w:color w:val="1f497d"/>
                <w:sz w:val="21"/>
                <w:szCs w:val="21"/>
              </w:rPr>
            </w:pPr>
            <w:r w:rsidDel="00000000" w:rsidR="00000000" w:rsidRPr="00000000">
              <w:rPr>
                <w:rFonts w:ascii="Calibri" w:cs="Calibri" w:eastAsia="Calibri" w:hAnsi="Calibri"/>
                <w:b w:val="1"/>
                <w:bCs w:val="1"/>
                <w:sz w:val="21"/>
                <w:szCs w:val="21"/>
                <w:rtl w:val="0"/>
              </w:rPr>
              <w:t xml:space="preserve">Disfruto los poemas</w:t>
            </w: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Poemas infantiles</w:t>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rima consonante y asonante</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5</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64-69</w:t>
            </w: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 al 20 de marzo</w:t>
            </w:r>
          </w:p>
        </w:tc>
        <w:tc>
          <w:tcPr>
            <w:shd w:fill="dbe5f1"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Esta semana se leerá un libro de Starer, del </w:t>
            </w:r>
            <w:r w:rsidDel="00000000" w:rsidR="00000000" w:rsidRPr="00000000">
              <w:rPr>
                <w:rFonts w:ascii="Calibri" w:cs="Calibri" w:eastAsia="Calibri" w:hAnsi="Calibri"/>
                <w:b w:val="1"/>
                <w:bCs w:val="1"/>
                <w:color w:val="000000"/>
                <w:sz w:val="21"/>
                <w:szCs w:val="21"/>
                <w:rtl w:val="0"/>
              </w:rPr>
              <w:t xml:space="preserve">Nivel 3. Poesía, actividad física e inventos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Libro 1.</w:t>
            </w:r>
            <w:r w:rsidDel="00000000" w:rsidR="00000000" w:rsidRPr="00000000">
              <w:rPr>
                <w:rFonts w:ascii="Calibri" w:cs="Calibri" w:eastAsia="Calibri" w:hAnsi="Calibri"/>
                <w:color w:val="000000"/>
                <w:sz w:val="21"/>
                <w:szCs w:val="21"/>
                <w:rtl w:val="0"/>
              </w:rPr>
              <w:t xml:space="preserve"> </w:t>
            </w:r>
            <w:r w:rsidDel="00000000" w:rsidR="00000000" w:rsidRPr="00000000">
              <w:rPr>
                <w:rFonts w:ascii="Calibri" w:cs="Calibri" w:eastAsia="Calibri" w:hAnsi="Calibri"/>
                <w:i w:val="1"/>
                <w:iCs w:val="1"/>
                <w:color w:val="000000"/>
                <w:sz w:val="21"/>
                <w:szCs w:val="21"/>
                <w:rtl w:val="0"/>
              </w:rPr>
              <w:t xml:space="preserve">¡Hora de celebrar!,</w:t>
            </w:r>
            <w:r w:rsidDel="00000000" w:rsidR="00000000" w:rsidRPr="00000000">
              <w:rPr>
                <w:rFonts w:ascii="Calibri" w:cs="Calibri" w:eastAsia="Calibri" w:hAnsi="Calibri"/>
                <w:color w:val="000000"/>
                <w:sz w:val="21"/>
                <w:szCs w:val="21"/>
                <w:rtl w:val="0"/>
              </w:rPr>
              <w:t xml:space="preserve"> que trata de crear poemas y canciones con rima para prepararse para una gran celebración.</w:t>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Nota: Pedir a los padres de familia que lean el libro con sus hijos en casa, 20 minutos cada día, o un recorrido del libro cada día.</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En la sección de construcción del Libro de texto de 3.°, usar el manual del docente, donde se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hyperlink r:id="rId9">
              <w:r w:rsidDel="00000000" w:rsidR="00000000" w:rsidRPr="00000000">
                <w:rPr>
                  <w:rFonts w:ascii="Calibri" w:cs="Calibri" w:eastAsia="Calibri" w:hAnsi="Calibri"/>
                  <w:color w:val="0000ff"/>
                  <w:sz w:val="21"/>
                  <w:szCs w:val="21"/>
                  <w:u w:val="single"/>
                  <w:rtl w:val="0"/>
                </w:rPr>
                <w:t xml:space="preserve">Manual del docente. ¡Hora de celebrar!</w:t>
              </w:r>
            </w:hyperlink>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r>
      <w:tr>
        <w:trPr>
          <w:cantSplit w:val="0"/>
          <w:trHeight w:val="602" w:hRule="atLeast"/>
          <w:tblHeader w:val="0"/>
        </w:trPr>
        <w:tc>
          <w:tcPr>
            <w:vMerge w:val="continue"/>
            <w:shd w:fill="dbe5f1"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símil</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6</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70-77</w:t>
            </w: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 al 27 de marzo</w:t>
            </w:r>
          </w:p>
        </w:tc>
        <w:tc>
          <w:tcPr>
            <w:shd w:fill="dbe5f1"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De Starter, se usará el </w:t>
            </w:r>
            <w:hyperlink r:id="rId10">
              <w:r w:rsidDel="00000000" w:rsidR="00000000" w:rsidRPr="00000000">
                <w:rPr>
                  <w:rFonts w:ascii="Calibri" w:cs="Calibri" w:eastAsia="Calibri" w:hAnsi="Calibri"/>
                  <w:color w:val="0000ff"/>
                  <w:sz w:val="21"/>
                  <w:szCs w:val="21"/>
                  <w:u w:val="single"/>
                  <w:rtl w:val="0"/>
                </w:rPr>
                <w:t xml:space="preserve">Cuaderno del alumno</w:t>
              </w:r>
            </w:hyperlink>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sz w:val="21"/>
                <w:szCs w:val="21"/>
                <w:rtl w:val="0"/>
              </w:rPr>
              <w:t xml:space="preserve">Se solicitarán como actividad en casa que desarrollen las actividades de la página 5 y 6 sobre el simil.</w:t>
            </w:r>
            <w:r w:rsidDel="00000000" w:rsidR="00000000" w:rsidRPr="00000000">
              <w:rPr>
                <w:rFonts w:ascii="Calibri" w:cs="Calibri" w:eastAsia="Calibri" w:hAnsi="Calibri"/>
                <w:i w:val="1"/>
                <w:iCs w:val="1"/>
                <w:color w:val="000000"/>
                <w:sz w:val="21"/>
                <w:szCs w:val="21"/>
                <w:rtl w:val="0"/>
              </w:rPr>
              <w:t xml:space="preserve"> </w:t>
            </w:r>
            <w:r w:rsidDel="00000000" w:rsidR="00000000" w:rsidRPr="00000000">
              <w:rPr>
                <w:rtl w:val="0"/>
              </w:rPr>
            </w:r>
          </w:p>
        </w:tc>
      </w:tr>
      <w:tr>
        <w:trPr>
          <w:cantSplit w:val="0"/>
          <w:trHeight w:val="373" w:hRule="atLeast"/>
          <w:tblHeader w:val="0"/>
        </w:trPr>
        <w:tc>
          <w:tcPr>
            <w:vMerge w:val="continue"/>
            <w:shd w:fill="dbe5f1"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shd w:fill="8064a2"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libri" w:cs="Calibri" w:eastAsia="Calibri" w:hAnsi="Calibri"/>
                <w:b w:val="1"/>
                <w:bCs w:val="1"/>
                <w:color w:val="ffffff"/>
                <w:sz w:val="28"/>
                <w:szCs w:val="2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libri" w:cs="Calibri" w:eastAsia="Calibri" w:hAnsi="Calibri"/>
                <w:color w:val="ffffff"/>
                <w:sz w:val="28"/>
                <w:szCs w:val="28"/>
              </w:rPr>
            </w:pPr>
            <w:r w:rsidDel="00000000" w:rsidR="00000000" w:rsidRPr="00000000">
              <w:rPr>
                <w:rFonts w:ascii="Calibri" w:cs="Calibri" w:eastAsia="Calibri" w:hAnsi="Calibri"/>
                <w:b w:val="1"/>
                <w:bCs w:val="1"/>
                <w:color w:val="ffffff"/>
                <w:sz w:val="28"/>
                <w:szCs w:val="28"/>
                <w:rtl w:val="0"/>
              </w:rPr>
              <w:t xml:space="preserve">Semana santa: lunes 30 de marzo al 06 de abril</w:t>
            </w:r>
            <w:r w:rsidDel="00000000" w:rsidR="00000000" w:rsidRPr="00000000">
              <w:rPr>
                <w:rFonts w:ascii="Calibri" w:cs="Calibri" w:eastAsia="Calibri" w:hAnsi="Calibri"/>
                <w:color w:val="ffffff"/>
                <w:sz w:val="28"/>
                <w:szCs w:val="28"/>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libri" w:cs="Calibri" w:eastAsia="Calibri" w:hAnsi="Calibri"/>
                <w:b w:val="1"/>
                <w:bCs w:val="1"/>
                <w:color w:val="1f497d"/>
                <w:sz w:val="28"/>
                <w:szCs w:val="28"/>
              </w:rPr>
            </w:pPr>
            <w:r w:rsidDel="00000000" w:rsidR="00000000" w:rsidRPr="00000000">
              <w:rPr>
                <w:rtl w:val="0"/>
              </w:rPr>
            </w:r>
          </w:p>
        </w:tc>
      </w:tr>
      <w:tr>
        <w:trPr>
          <w:cantSplit w:val="0"/>
          <w:trHeight w:val="520" w:hRule="atLeast"/>
          <w:tblHeader w:val="0"/>
        </w:trPr>
        <w:tc>
          <w:tcPr>
            <w:vMerge w:val="continue"/>
            <w:shd w:fill="dbe5f1"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8"/>
                <w:szCs w:val="28"/>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1f497d"/>
                <w:sz w:val="28"/>
                <w:szCs w:val="28"/>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Mensajería y comentarios en redes sociales </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la coma enumerativa </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punto seguido, el punto y aparte y el punto final</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7</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78-85</w:t>
            </w:r>
          </w:p>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07 al 10 de abril </w:t>
            </w:r>
          </w:p>
        </w:tc>
        <w:tc>
          <w:tcPr>
            <w:shd w:fill="dbe5f1"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En dos semanas se leerán libros del </w:t>
            </w:r>
            <w:r w:rsidDel="00000000" w:rsidR="00000000" w:rsidRPr="00000000">
              <w:rPr>
                <w:rFonts w:ascii="Calibri" w:cs="Calibri" w:eastAsia="Calibri" w:hAnsi="Calibri"/>
                <w:b w:val="1"/>
                <w:bCs w:val="1"/>
                <w:color w:val="000000"/>
                <w:sz w:val="20"/>
                <w:szCs w:val="20"/>
                <w:rtl w:val="0"/>
              </w:rPr>
              <w:t xml:space="preserve">Nivel 3</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Diversidad, continentes, cambio climático</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i w:val="1"/>
                <w:iCs w:val="1"/>
                <w:color w:val="000000"/>
                <w:sz w:val="20"/>
                <w:szCs w:val="20"/>
              </w:rPr>
            </w:pPr>
            <w:r w:rsidDel="00000000" w:rsidR="00000000" w:rsidRPr="00000000">
              <w:rPr>
                <w:rFonts w:ascii="Calibri" w:cs="Calibri" w:eastAsia="Calibri" w:hAnsi="Calibri"/>
                <w:color w:val="000000"/>
                <w:sz w:val="20"/>
                <w:szCs w:val="20"/>
                <w:rtl w:val="0"/>
              </w:rPr>
              <w:t xml:space="preserve">Libro 2. </w:t>
            </w:r>
            <w:r w:rsidDel="00000000" w:rsidR="00000000" w:rsidRPr="00000000">
              <w:rPr>
                <w:rFonts w:ascii="Calibri" w:cs="Calibri" w:eastAsia="Calibri" w:hAnsi="Calibri"/>
                <w:i w:val="1"/>
                <w:iCs w:val="1"/>
                <w:color w:val="000000"/>
                <w:sz w:val="20"/>
                <w:szCs w:val="20"/>
                <w:rtl w:val="0"/>
              </w:rPr>
              <w:t xml:space="preserve">Un mapa lleno de secretos</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hyperlink r:id="rId11">
              <w:r w:rsidDel="00000000" w:rsidR="00000000" w:rsidRPr="00000000">
                <w:rPr>
                  <w:rFonts w:ascii="Calibri" w:cs="Calibri" w:eastAsia="Calibri" w:hAnsi="Calibri"/>
                  <w:color w:val="0000ff"/>
                  <w:sz w:val="20"/>
                  <w:szCs w:val="20"/>
                  <w:u w:val="single"/>
                  <w:rtl w:val="0"/>
                </w:rPr>
                <w:t xml:space="preserve">Cuaderno del alumno.</w:t>
              </w:r>
            </w:hyperlink>
            <w:r w:rsidDel="00000000" w:rsidR="00000000" w:rsidRPr="00000000">
              <w:rPr>
                <w:rFonts w:ascii="Calibri" w:cs="Calibri" w:eastAsia="Calibri" w:hAnsi="Calibri"/>
                <w:color w:val="000000"/>
                <w:sz w:val="20"/>
                <w:szCs w:val="20"/>
                <w:rtl w:val="0"/>
              </w:rPr>
              <w:t xml:space="preserve"> Completan el texto de la página 6, que plantea actividad de puntuación de un texto. </w:t>
            </w:r>
          </w:p>
        </w:tc>
      </w:tr>
      <w:tr>
        <w:trPr>
          <w:cantSplit w:val="0"/>
          <w:trHeight w:val="520" w:hRule="atLeast"/>
          <w:tblHeader w:val="0"/>
        </w:trPr>
        <w:tc>
          <w:tcPr>
            <w:vMerge w:val="continue"/>
            <w:shd w:fill="dbe5f1"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Escritura de mensajes en redes sociales</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pronombres personales</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8</w:t>
              <w:br w:type="textWrapping"/>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86-95</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 al 17 de abril </w:t>
            </w:r>
          </w:p>
        </w:tc>
        <w:tc>
          <w:tcPr>
            <w:shd w:fill="dbe5f1"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En esta semana didáctica se leerá de Starter un recorrido del </w:t>
            </w:r>
            <w:r w:rsidDel="00000000" w:rsidR="00000000" w:rsidRPr="00000000">
              <w:rPr>
                <w:rFonts w:ascii="Calibri" w:cs="Calibri" w:eastAsia="Calibri" w:hAnsi="Calibri"/>
                <w:b w:val="1"/>
                <w:bCs w:val="1"/>
                <w:color w:val="000000"/>
                <w:sz w:val="20"/>
                <w:szCs w:val="20"/>
                <w:rtl w:val="0"/>
              </w:rPr>
              <w:t xml:space="preserve">Nivel 3. Pérdida de un ser querido, mitología y música</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Libro.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000000"/>
                <w:sz w:val="20"/>
                <w:szCs w:val="20"/>
                <w:rtl w:val="0"/>
              </w:rPr>
              <w:t xml:space="preserve">Un adiós bajo el mar</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hyperlink r:id="rId12">
              <w:r w:rsidDel="00000000" w:rsidR="00000000" w:rsidRPr="00000000">
                <w:rPr>
                  <w:rFonts w:ascii="Calibri" w:cs="Calibri" w:eastAsia="Calibri" w:hAnsi="Calibri"/>
                  <w:color w:val="0000ff"/>
                  <w:sz w:val="20"/>
                  <w:szCs w:val="20"/>
                  <w:u w:val="single"/>
                  <w:rtl w:val="0"/>
                </w:rPr>
                <w:t xml:space="preserve">Cuaderno del alumno</w:t>
              </w:r>
            </w:hyperlink>
            <w:r w:rsidDel="00000000" w:rsidR="00000000" w:rsidRPr="00000000">
              <w:rPr>
                <w:rFonts w:ascii="Calibri" w:cs="Calibri" w:eastAsia="Calibri" w:hAnsi="Calibri"/>
                <w:color w:val="000000"/>
                <w:sz w:val="20"/>
                <w:szCs w:val="20"/>
                <w:rtl w:val="0"/>
              </w:rPr>
              <w:t xml:space="preserve">. Como actividad en casa desarrollan las actividades de las páginas 3, 4 y 5.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pedirá que lean el poema de la página 1 y lo memoricen para la siguiente semana. </w:t>
            </w:r>
          </w:p>
        </w:tc>
      </w:tr>
      <w:tr>
        <w:trPr>
          <w:cantSplit w:val="0"/>
          <w:trHeight w:val="800" w:hRule="atLeast"/>
          <w:tblHeader w:val="0"/>
        </w:trPr>
        <w:tc>
          <w:tcPr>
            <w:vMerge w:val="continue"/>
            <w:shd w:fill="dbe5f1"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Escribo noticias</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Canciones de cuna, bombas, chistes y colmos </w:t>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refranes</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9</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106-113</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20 al 24 de abril </w:t>
            </w:r>
          </w:p>
        </w:tc>
        <w:tc>
          <w:tcPr>
            <w:shd w:fill="dbe5f1"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Libro.</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000000"/>
                <w:sz w:val="20"/>
                <w:szCs w:val="20"/>
                <w:rtl w:val="0"/>
              </w:rPr>
              <w:t xml:space="preserve">Un adiós bajo el mar</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hyperlink r:id="rId13">
              <w:r w:rsidDel="00000000" w:rsidR="00000000" w:rsidRPr="00000000">
                <w:rPr>
                  <w:rFonts w:ascii="Calibri" w:cs="Calibri" w:eastAsia="Calibri" w:hAnsi="Calibri"/>
                  <w:color w:val="0000ff"/>
                  <w:sz w:val="20"/>
                  <w:szCs w:val="20"/>
                  <w:u w:val="single"/>
                  <w:rtl w:val="0"/>
                </w:rPr>
                <w:t xml:space="preserve">Cuaderno del alumno</w:t>
              </w:r>
            </w:hyperlink>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una hora clase, aprenderán a declamar el poema poema de la página 1 </w:t>
            </w:r>
          </w:p>
        </w:tc>
      </w:tr>
      <w:tr>
        <w:trPr>
          <w:cantSplit w:val="0"/>
          <w:trHeight w:val="720" w:hRule="atLeast"/>
          <w:tblHeader w:val="0"/>
        </w:trPr>
        <w:tc>
          <w:tcPr>
            <w:vMerge w:val="continue"/>
            <w:shd w:fill="dbe5f1"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Carteles para exposición: Función y propósito</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10</w:t>
            </w:r>
          </w:p>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114-119</w:t>
            </w: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 de abril 30 de abril</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dbe5f1"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Fonts w:ascii="Calibri" w:cs="Calibri" w:eastAsia="Calibri" w:hAnsi="Calibri"/>
                <w:color w:val="000000"/>
                <w:sz w:val="20"/>
                <w:szCs w:val="20"/>
                <w:rtl w:val="0"/>
              </w:rPr>
              <w:t xml:space="preserve">En Starter se leerá durante dos semanas libros del </w:t>
            </w:r>
            <w:r w:rsidDel="00000000" w:rsidR="00000000" w:rsidRPr="00000000">
              <w:rPr>
                <w:rFonts w:ascii="Calibri" w:cs="Calibri" w:eastAsia="Calibri" w:hAnsi="Calibri"/>
                <w:b w:val="1"/>
                <w:bCs w:val="1"/>
                <w:color w:val="000000"/>
                <w:sz w:val="20"/>
                <w:szCs w:val="20"/>
                <w:rtl w:val="0"/>
              </w:rPr>
              <w:t xml:space="preserve">Nivel 3 Diversidad, continentes, cambio climático</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puede retomar uno de los siguientes recorridos: </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i w:val="1"/>
                <w:iCs w:val="1"/>
                <w:color w:val="000000"/>
                <w:sz w:val="20"/>
                <w:szCs w:val="20"/>
              </w:rPr>
            </w:pPr>
            <w:r w:rsidDel="00000000" w:rsidR="00000000" w:rsidRPr="00000000">
              <w:rPr>
                <w:rFonts w:ascii="Calibri" w:cs="Calibri" w:eastAsia="Calibri" w:hAnsi="Calibri"/>
                <w:color w:val="000000"/>
                <w:sz w:val="20"/>
                <w:szCs w:val="20"/>
                <w:rtl w:val="0"/>
              </w:rPr>
              <w:t xml:space="preserve">Libro. </w:t>
            </w:r>
            <w:r w:rsidDel="00000000" w:rsidR="00000000" w:rsidRPr="00000000">
              <w:rPr>
                <w:rFonts w:ascii="Calibri" w:cs="Calibri" w:eastAsia="Calibri" w:hAnsi="Calibri"/>
                <w:i w:val="1"/>
                <w:iCs w:val="1"/>
                <w:color w:val="000000"/>
                <w:sz w:val="20"/>
                <w:szCs w:val="20"/>
                <w:rtl w:val="0"/>
              </w:rPr>
              <w:t xml:space="preserve">Un mapa lleno de secretos</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hyperlink r:id="rId14">
              <w:r w:rsidDel="00000000" w:rsidR="00000000" w:rsidRPr="00000000">
                <w:rPr>
                  <w:rFonts w:ascii="Calibri" w:cs="Calibri" w:eastAsia="Calibri" w:hAnsi="Calibri"/>
                  <w:color w:val="0000ff"/>
                  <w:sz w:val="20"/>
                  <w:szCs w:val="20"/>
                  <w:u w:val="single"/>
                  <w:rtl w:val="0"/>
                </w:rPr>
                <w:t xml:space="preserve">Cuaderno del alumno</w:t>
              </w:r>
            </w:hyperlink>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el momento de consolidación de la semana se trabajará un cartel, retomando la actividad 1 del mapamundi. </w:t>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i w:val="1"/>
                <w:iCs w:val="1"/>
                <w:color w:val="000000"/>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i w:val="1"/>
                <w:iCs w:val="1"/>
                <w:color w:val="000000"/>
                <w:sz w:val="20"/>
                <w:szCs w:val="20"/>
              </w:rPr>
            </w:pPr>
            <w:r w:rsidDel="00000000" w:rsidR="00000000" w:rsidRPr="00000000">
              <w:rPr>
                <w:rFonts w:ascii="Calibri" w:cs="Calibri" w:eastAsia="Calibri" w:hAnsi="Calibri"/>
                <w:color w:val="000000"/>
                <w:sz w:val="20"/>
                <w:szCs w:val="20"/>
                <w:rtl w:val="0"/>
              </w:rPr>
              <w:t xml:space="preserve">Libro. </w:t>
            </w:r>
            <w:r w:rsidDel="00000000" w:rsidR="00000000" w:rsidRPr="00000000">
              <w:rPr>
                <w:rFonts w:ascii="Calibri" w:cs="Calibri" w:eastAsia="Calibri" w:hAnsi="Calibri"/>
                <w:i w:val="1"/>
                <w:iCs w:val="1"/>
                <w:color w:val="000000"/>
                <w:sz w:val="20"/>
                <w:szCs w:val="20"/>
                <w:rtl w:val="0"/>
              </w:rPr>
              <w:t xml:space="preserve">¡Qué tiempo más loco!</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hyperlink r:id="rId15">
              <w:r w:rsidDel="00000000" w:rsidR="00000000" w:rsidRPr="00000000">
                <w:rPr>
                  <w:rFonts w:ascii="Calibri" w:cs="Calibri" w:eastAsia="Calibri" w:hAnsi="Calibri"/>
                  <w:color w:val="0000ff"/>
                  <w:sz w:val="20"/>
                  <w:szCs w:val="20"/>
                  <w:u w:val="single"/>
                  <w:rtl w:val="0"/>
                </w:rPr>
                <w:t xml:space="preserve">Cuaderno de alumno</w:t>
              </w:r>
            </w:hyperlink>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 el momento de consolidación de la semana se trabajará un cartel, retomando la actividad 1 donde cada estudiante o en equipos representa un planeta sano y otra que represente un planeta contaminado.</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80" w:hRule="atLeast"/>
          <w:tblHeader w:val="0"/>
        </w:trPr>
        <w:tc>
          <w:tcPr>
            <w:vMerge w:val="continue"/>
            <w:shd w:fill="dbe5f1"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noticia en medios digitales</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noticia: Estructura y contenido</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11</w:t>
            </w:r>
          </w:p>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120-125</w:t>
            </w: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04 al 08 de mayo </w:t>
            </w:r>
          </w:p>
        </w:tc>
        <w:tc>
          <w:tcPr>
            <w:shd w:fill="dbe5f1"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 leerá el libro. </w:t>
            </w:r>
            <w:r w:rsidDel="00000000" w:rsidR="00000000" w:rsidRPr="00000000">
              <w:rPr>
                <w:rFonts w:ascii="Calibri" w:cs="Calibri" w:eastAsia="Calibri" w:hAnsi="Calibri"/>
                <w:i w:val="1"/>
                <w:iCs w:val="1"/>
                <w:color w:val="000000"/>
                <w:sz w:val="20"/>
                <w:szCs w:val="20"/>
                <w:rtl w:val="0"/>
              </w:rPr>
              <w:t xml:space="preserve">¡Qué tiempo más loco!</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Como resultado, deben presentar a través de una noticia la aventura de la tripulación de la Galleta Flotante cuando enfrentaron los efectos del cambio climático: inundaciones, granizo, incendios…¿Qué sucedió? ¿Dónde y cuándo ocurrió? </w:t>
            </w:r>
          </w:p>
        </w:tc>
      </w:tr>
      <w:tr>
        <w:trPr>
          <w:cantSplit w:val="0"/>
          <w:trHeight w:val="733" w:hRule="atLeast"/>
          <w:tblHeader w:val="0"/>
        </w:trPr>
        <w:tc>
          <w:tcPr>
            <w:vMerge w:val="restart"/>
            <w:shd w:fill="ebf1dd"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Segundo</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trimestre</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46" w:line="192" w:lineRule="auto"/>
              <w:ind w:left="157" w:right="163" w:firstLine="0"/>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3</w:t>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Escribo noticias</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noticia escolar o de la comunidad </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Verbos: Presente, pasado y futuro</w:t>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b w:val="1"/>
                <w:bCs w:val="1"/>
                <w:color w:val="000000"/>
                <w:sz w:val="21"/>
                <w:szCs w:val="21"/>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12</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126-133</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11 al 15 de mayo</w:t>
            </w:r>
          </w:p>
        </w:tc>
        <w:tc>
          <w:tcPr>
            <w:shd w:fill="ebf1dd" w:val="clear"/>
          </w:tcPr>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70c0"/>
                <w:sz w:val="20"/>
                <w:szCs w:val="20"/>
                <w:rtl w:val="0"/>
              </w:rPr>
              <w:t xml:space="preserve">«Cada docente retoma los ejemplos del trimestre anterior y hace las adecuaciones para el trimestre 2 y 3». </w:t>
            </w: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4</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Escribo cuentos </w:t>
            </w: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Fábulas: Estructura y finalidad</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13</w:t>
            </w:r>
          </w:p>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144-149</w:t>
            </w: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fábulas</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Adverbios: Lugar, tiempo, cantidad y modo</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14</w:t>
            </w:r>
          </w:p>
          <w:p w:rsidR="00000000" w:rsidDel="00000000" w:rsidP="00000000" w:rsidRDefault="00000000" w:rsidRPr="00000000" w14:paraId="000000D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D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150-157</w:t>
            </w: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signos de exclamación e interrogación </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fábula</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15</w:t>
            </w:r>
          </w:p>
          <w:p w:rsidR="00000000" w:rsidDel="00000000" w:rsidP="00000000" w:rsidRDefault="00000000" w:rsidRPr="00000000" w14:paraId="000000E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158-163</w:t>
            </w: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33" w:hRule="atLeast"/>
          <w:tblHeader w:val="0"/>
        </w:trPr>
        <w:tc>
          <w:tcPr>
            <w:vMerge w:val="continue"/>
            <w:shd w:fill="ebf1dd"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entrevista </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cuestionario </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Medios de comunicación: El teléfono</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16</w:t>
            </w:r>
          </w:p>
          <w:p w:rsidR="00000000" w:rsidDel="00000000" w:rsidP="00000000" w:rsidRDefault="00000000" w:rsidRPr="00000000" w14:paraId="000000EC">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164-173</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940" w:hRule="atLeast"/>
          <w:tblHeader w:val="0"/>
        </w:trPr>
        <w:tc>
          <w:tcPr>
            <w:vMerge w:val="continue"/>
            <w:shd w:fill="ebf1dd"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5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71" w:lineRule="auto"/>
              <w:ind w:right="48"/>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Publico avisos</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Estrategias para la escucha activa</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Códigos no verbales</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17</w:t>
            </w:r>
          </w:p>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II</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22-29</w:t>
            </w:r>
            <w:r w:rsidDel="00000000" w:rsidR="00000000" w:rsidRPr="00000000">
              <w:rPr>
                <w:rtl w:val="0"/>
              </w:rPr>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prosopografía y sus características</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18</w:t>
            </w:r>
          </w:p>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p>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30-37</w:t>
            </w:r>
            <w:r w:rsidDel="00000000" w:rsidR="00000000" w:rsidRPr="00000000">
              <w:rPr>
                <w:rtl w:val="0"/>
              </w:rPr>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etopeya y sus características </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Grados del adjetivo calificativo</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w:t>
            </w:r>
            <w:r w:rsidDel="00000000" w:rsidR="00000000" w:rsidRPr="00000000">
              <w:rPr>
                <w:rFonts w:ascii="Calibri" w:cs="Calibri" w:eastAsia="Calibri" w:hAnsi="Calibri"/>
                <w:b w:val="1"/>
                <w:bCs w:val="1"/>
                <w:color w:val="000000"/>
                <w:sz w:val="21"/>
                <w:szCs w:val="21"/>
                <w:rtl w:val="0"/>
              </w:rPr>
              <w:t xml:space="preserve"> b</w:t>
            </w:r>
            <w:r w:rsidDel="00000000" w:rsidR="00000000" w:rsidRPr="00000000">
              <w:rPr>
                <w:rFonts w:ascii="Calibri" w:cs="Calibri" w:eastAsia="Calibri" w:hAnsi="Calibri"/>
                <w:color w:val="000000"/>
                <w:sz w:val="21"/>
                <w:szCs w:val="21"/>
                <w:rtl w:val="0"/>
              </w:rPr>
              <w:t xml:space="preserve"> antes de consonante</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19</w:t>
            </w:r>
          </w:p>
          <w:p w:rsidR="00000000" w:rsidDel="00000000" w:rsidP="00000000" w:rsidRDefault="00000000" w:rsidRPr="00000000" w14:paraId="00000109">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 </w:t>
            </w:r>
            <w:r w:rsidDel="00000000" w:rsidR="00000000" w:rsidRPr="00000000">
              <w:rPr>
                <w:rFonts w:ascii="Calibri" w:cs="Calibri" w:eastAsia="Calibri" w:hAnsi="Calibri"/>
                <w:sz w:val="21"/>
                <w:szCs w:val="21"/>
                <w:rtl w:val="0"/>
              </w:rPr>
              <w:t xml:space="preserve">38-45</w:t>
            </w: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Aulas virtuales</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 El aviso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aviso</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20</w:t>
            </w:r>
          </w:p>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GM,</w:t>
            </w:r>
            <w:r w:rsidDel="00000000" w:rsidR="00000000" w:rsidRPr="00000000">
              <w:rPr>
                <w:rFonts w:ascii="Calibri" w:cs="Calibri" w:eastAsia="Calibri" w:hAnsi="Calibri"/>
                <w:color w:val="000000"/>
                <w:sz w:val="21"/>
                <w:szCs w:val="21"/>
                <w:rtl w:val="0"/>
              </w:rPr>
              <w:t xml:space="preserve"> Tomo I</w:t>
            </w:r>
            <w:r w:rsidDel="00000000" w:rsidR="00000000" w:rsidRPr="00000000">
              <w:rPr>
                <w:rFonts w:ascii="Calibri" w:cs="Calibri" w:eastAsia="Calibri" w:hAnsi="Calibri"/>
                <w:sz w:val="21"/>
                <w:szCs w:val="21"/>
                <w:rtl w:val="0"/>
              </w:rPr>
              <w:t xml:space="preserve">I</w:t>
            </w: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46-53</w:t>
            </w: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Señalizo mi entorno</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Textos dramáticos infantiles</w:t>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21</w:t>
            </w:r>
          </w:p>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64-71</w:t>
            </w: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ebf1dd"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La dramatización </w:t>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diálogo en el juego de roles</w:t>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22</w:t>
            </w:r>
          </w:p>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72-77</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ebf1dd" w:val="clear"/>
          </w:tcPr>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restart"/>
            <w:shd w:fill="ffe2c5" w:val="clear"/>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Tercer </w:t>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ffe2c5" w:val="clear"/>
              <w:spacing w:line="276" w:lineRule="auto"/>
              <w:jc w:val="center"/>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1"/>
                <w:szCs w:val="21"/>
                <w:rtl w:val="0"/>
              </w:rPr>
              <w:t xml:space="preserve">trimestre</w:t>
            </w:r>
            <w:r w:rsidDel="00000000" w:rsidR="00000000" w:rsidRPr="00000000">
              <w:rPr>
                <w:rtl w:val="0"/>
              </w:rPr>
            </w:r>
          </w:p>
        </w:tc>
        <w:tc>
          <w:tcPr>
            <w:vMerge w:val="restart"/>
            <w:shd w:fill="ffffff" w:val="clea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6</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Señalizo mi entorno</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Señales del entorno</w:t>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Palabras sinónimas y antónimas</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23</w:t>
            </w:r>
          </w:p>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78-85</w:t>
            </w:r>
            <w:r w:rsidDel="00000000" w:rsidR="00000000" w:rsidRPr="00000000">
              <w:rPr>
                <w:rtl w:val="0"/>
              </w:rPr>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Creación de señales del entorno </w:t>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w:t>
            </w:r>
            <w:r w:rsidDel="00000000" w:rsidR="00000000" w:rsidRPr="00000000">
              <w:rPr>
                <w:rFonts w:ascii="Calibri" w:cs="Calibri" w:eastAsia="Calibri" w:hAnsi="Calibri"/>
                <w:b w:val="1"/>
                <w:bCs w:val="1"/>
                <w:color w:val="000000"/>
                <w:sz w:val="21"/>
                <w:szCs w:val="21"/>
                <w:rtl w:val="0"/>
              </w:rPr>
              <w:t xml:space="preserve">m</w:t>
            </w:r>
            <w:r w:rsidDel="00000000" w:rsidR="00000000" w:rsidRPr="00000000">
              <w:rPr>
                <w:rFonts w:ascii="Calibri" w:cs="Calibri" w:eastAsia="Calibri" w:hAnsi="Calibri"/>
                <w:color w:val="000000"/>
                <w:sz w:val="21"/>
                <w:szCs w:val="21"/>
                <w:rtl w:val="0"/>
              </w:rPr>
              <w:t xml:space="preserve"> antes de </w:t>
            </w:r>
            <w:r w:rsidDel="00000000" w:rsidR="00000000" w:rsidRPr="00000000">
              <w:rPr>
                <w:rFonts w:ascii="Calibri" w:cs="Calibri" w:eastAsia="Calibri" w:hAnsi="Calibri"/>
                <w:b w:val="1"/>
                <w:bCs w:val="1"/>
                <w:color w:val="000000"/>
                <w:sz w:val="21"/>
                <w:szCs w:val="21"/>
                <w:rtl w:val="0"/>
              </w:rPr>
              <w:t xml:space="preserve">p y b</w:t>
            </w:r>
            <w:r w:rsidDel="00000000" w:rsidR="00000000" w:rsidRPr="00000000">
              <w:rPr>
                <w:rtl w:val="0"/>
              </w:rPr>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24</w:t>
            </w:r>
          </w:p>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86-95</w:t>
            </w:r>
            <w:r w:rsidDel="00000000" w:rsidR="00000000" w:rsidRPr="00000000">
              <w:rPr>
                <w:rtl w:val="0"/>
              </w:rPr>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7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Descubro aventuras</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Los emoticonos </w:t>
            </w:r>
          </w:p>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Historieta de aventuras: Definición y características</w:t>
            </w:r>
          </w:p>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25</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106-113</w:t>
            </w:r>
            <w:r w:rsidDel="00000000" w:rsidR="00000000" w:rsidRPr="00000000">
              <w:rPr>
                <w:rtl w:val="0"/>
              </w:rPr>
            </w:r>
          </w:p>
        </w:tc>
        <w:tc>
          <w:tcPr/>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4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Historieta de aventuras</w:t>
            </w:r>
          </w:p>
          <w:p w:rsidR="00000000" w:rsidDel="00000000" w:rsidP="00000000" w:rsidRDefault="00000000" w:rsidRPr="00000000" w14:paraId="0000014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Segmentación de palabras en sílabas</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26</w:t>
            </w:r>
          </w:p>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114-119</w:t>
            </w:r>
            <w:r w:rsidDel="00000000" w:rsidR="00000000" w:rsidRPr="00000000">
              <w:rPr>
                <w:rtl w:val="0"/>
              </w:rPr>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Una historieta de aventuras</w:t>
            </w:r>
          </w:p>
          <w:p w:rsidR="00000000" w:rsidDel="00000000" w:rsidP="00000000" w:rsidRDefault="00000000" w:rsidRPr="00000000" w14:paraId="0000015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27</w:t>
            </w:r>
          </w:p>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120-125</w:t>
            </w:r>
            <w:r w:rsidDel="00000000" w:rsidR="00000000" w:rsidRPr="00000000">
              <w:rPr>
                <w:rtl w:val="0"/>
              </w:rPr>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Planos de ubicación</w:t>
            </w:r>
          </w:p>
          <w:p w:rsidR="00000000" w:rsidDel="00000000" w:rsidP="00000000" w:rsidRDefault="00000000" w:rsidRPr="00000000" w14:paraId="0000016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Mapas en línea</w:t>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28</w:t>
            </w:r>
          </w:p>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126-135</w:t>
            </w:r>
            <w:r w:rsidDel="00000000" w:rsidR="00000000" w:rsidRPr="00000000">
              <w:rPr>
                <w:rtl w:val="0"/>
              </w:rPr>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000000"/>
                <w:sz w:val="21"/>
                <w:szCs w:val="21"/>
              </w:rPr>
            </w:pPr>
            <w:r w:rsidDel="00000000" w:rsidR="00000000" w:rsidRPr="00000000">
              <w:rPr>
                <w:rFonts w:ascii="Calibri" w:cs="Calibri" w:eastAsia="Calibri" w:hAnsi="Calibri"/>
                <w:b w:val="1"/>
                <w:bCs w:val="1"/>
                <w:color w:val="000000"/>
                <w:sz w:val="21"/>
                <w:szCs w:val="21"/>
                <w:rtl w:val="0"/>
              </w:rPr>
              <w:t xml:space="preserve">Unidad 8</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1"/>
                <w:szCs w:val="21"/>
              </w:rPr>
            </w:pPr>
            <w:r w:rsidDel="00000000" w:rsidR="00000000" w:rsidRPr="00000000">
              <w:rPr>
                <w:rFonts w:ascii="Calibri" w:cs="Calibri" w:eastAsia="Calibri" w:hAnsi="Calibri"/>
                <w:b w:val="1"/>
                <w:bCs w:val="1"/>
                <w:color w:val="000000"/>
                <w:sz w:val="21"/>
                <w:szCs w:val="21"/>
                <w:rtl w:val="0"/>
              </w:rPr>
              <w:t xml:space="preserve">Comparto mis cuentos </w:t>
            </w: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Aspiraciones, anhelos y sentimientos</w:t>
            </w:r>
          </w:p>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Cuentos de aventuras </w:t>
            </w:r>
          </w:p>
          <w:p w:rsidR="00000000" w:rsidDel="00000000" w:rsidP="00000000" w:rsidRDefault="00000000" w:rsidRPr="00000000" w14:paraId="0000016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Personajes de cuento </w:t>
            </w:r>
          </w:p>
          <w:p w:rsidR="00000000" w:rsidDel="00000000" w:rsidP="00000000" w:rsidRDefault="00000000" w:rsidRPr="00000000" w14:paraId="0000016D">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Sustantivos primitivos y derivados</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29</w:t>
            </w:r>
          </w:p>
          <w:p w:rsidR="00000000" w:rsidDel="00000000" w:rsidP="00000000" w:rsidRDefault="00000000" w:rsidRPr="00000000" w14:paraId="0000016F">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146-155</w:t>
            </w:r>
            <w:r w:rsidDel="00000000" w:rsidR="00000000" w:rsidRPr="00000000">
              <w:rPr>
                <w:rtl w:val="0"/>
              </w:rPr>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Producto: Un cuento de aventuras </w:t>
            </w:r>
          </w:p>
          <w:p w:rsidR="00000000" w:rsidDel="00000000" w:rsidP="00000000" w:rsidRDefault="00000000" w:rsidRPr="00000000" w14:paraId="00000176">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Uso de mayúsculas en títulos</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30</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156-161</w:t>
            </w:r>
            <w:r w:rsidDel="00000000" w:rsidR="00000000" w:rsidRPr="00000000">
              <w:rPr>
                <w:rtl w:val="0"/>
              </w:rPr>
            </w:r>
          </w:p>
        </w:tc>
        <w:tc>
          <w:tcPr/>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El diccionario: Función y utilidad</w:t>
            </w:r>
          </w:p>
          <w:p w:rsidR="00000000" w:rsidDel="00000000" w:rsidP="00000000" w:rsidRDefault="00000000" w:rsidRPr="00000000" w14:paraId="0000017F">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Creación de definiciones</w:t>
            </w:r>
          </w:p>
        </w:tc>
        <w:tc>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31</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162-167</w:t>
            </w:r>
            <w:r w:rsidDel="00000000" w:rsidR="00000000" w:rsidRPr="00000000">
              <w:rPr>
                <w:rtl w:val="0"/>
              </w:rPr>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687" w:hRule="atLeast"/>
          <w:tblHeader w:val="0"/>
        </w:trPr>
        <w:tc>
          <w:tcPr>
            <w:vMerge w:val="continue"/>
            <w:shd w:fill="ffe2c5"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Resguardo de la información en Internet </w:t>
            </w:r>
          </w:p>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Lectura de textos narrativos en voz alta</w:t>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32</w:t>
            </w:r>
          </w:p>
          <w:p w:rsidR="00000000" w:rsidDel="00000000" w:rsidP="00000000" w:rsidRDefault="00000000" w:rsidRPr="00000000" w14:paraId="0000018A">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GM, Tomo II</w:t>
            </w:r>
          </w:p>
          <w:p w:rsidR="00000000" w:rsidDel="00000000" w:rsidP="00000000" w:rsidRDefault="00000000" w:rsidRPr="00000000" w14:paraId="0000018B">
            <w:pPr>
              <w:pBdr>
                <w:top w:space="0" w:sz="0" w:val="nil"/>
                <w:left w:space="0" w:sz="0" w:val="nil"/>
                <w:bottom w:space="0" w:sz="0" w:val="nil"/>
                <w:right w:space="0" w:sz="0" w:val="nil"/>
                <w:between w:space="0" w:sz="0" w:val="nil"/>
              </w:pBdr>
              <w:jc w:val="center"/>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págs.</w:t>
            </w:r>
            <w:r w:rsidDel="00000000" w:rsidR="00000000" w:rsidRPr="00000000">
              <w:rPr>
                <w:rFonts w:ascii="Calibri" w:cs="Calibri" w:eastAsia="Calibri" w:hAnsi="Calibri"/>
                <w:sz w:val="21"/>
                <w:szCs w:val="21"/>
                <w:rtl w:val="0"/>
              </w:rPr>
              <w:t xml:space="preserve"> 168-177</w:t>
            </w:r>
            <w:r w:rsidDel="00000000" w:rsidR="00000000" w:rsidRPr="00000000">
              <w:rPr>
                <w:rtl w:val="0"/>
              </w:rPr>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tc>
        <w:tc>
          <w:tcPr>
            <w:shd w:fill="ffe2c5" w:val="clear"/>
          </w:tcPr>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2"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96">
      <w:pPr>
        <w:pStyle w:val="Heading1"/>
        <w:ind w:firstLine="106"/>
        <w:jc w:val="both"/>
        <w:rPr>
          <w:rFonts w:ascii="Calibri" w:cs="Calibri" w:eastAsia="Calibri" w:hAnsi="Calibri"/>
          <w:color w:val="1d1d1b"/>
        </w:rPr>
      </w:pPr>
      <w:r w:rsidDel="00000000" w:rsidR="00000000" w:rsidRPr="00000000">
        <w:rPr>
          <w:rFonts w:ascii="Calibri" w:cs="Calibri" w:eastAsia="Calibri" w:hAnsi="Calibri"/>
          <w:color w:val="1d1d1b"/>
          <w:rtl w:val="0"/>
        </w:rPr>
        <w:t xml:space="preserve">Evaluación de Comunicación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spacing w:line="304" w:lineRule="auto"/>
        <w:ind w:left="106" w:right="283" w:firstLine="0"/>
        <w:jc w:val="both"/>
        <w:rPr>
          <w:rFonts w:ascii="Calibri" w:cs="Calibri" w:eastAsia="Calibri" w:hAnsi="Calibri"/>
        </w:rPr>
      </w:pPr>
      <w:r w:rsidDel="00000000" w:rsidR="00000000" w:rsidRPr="00000000">
        <w:rPr>
          <w:rFonts w:ascii="Calibri" w:cs="Calibri" w:eastAsia="Calibri" w:hAnsi="Calibri"/>
          <w:color w:val="1d1d1b"/>
          <w:rtl w:val="0"/>
        </w:rPr>
        <w:t xml:space="preserve">Los docentes del sistema educativo, en materia de evaluación de los aprendizajes, se rigen por el manual de </w:t>
      </w:r>
      <w:r w:rsidDel="00000000" w:rsidR="00000000" w:rsidRPr="00000000">
        <w:rPr>
          <w:rFonts w:ascii="Calibri" w:cs="Calibri" w:eastAsia="Calibri" w:hAnsi="Calibri"/>
          <w:i w:val="1"/>
          <w:iCs w:val="1"/>
          <w:color w:val="1d1d1b"/>
          <w:rtl w:val="0"/>
        </w:rPr>
        <w:t xml:space="preserve">Evaluación al servicio de los aprendizajes y del desarrollo. </w:t>
      </w:r>
      <w:r w:rsidDel="00000000" w:rsidR="00000000" w:rsidRPr="00000000">
        <w:rPr>
          <w:rFonts w:ascii="Calibri" w:cs="Calibri" w:eastAsia="Calibri" w:hAnsi="Calibri"/>
          <w:color w:val="1d1d1b"/>
          <w:rtl w:val="0"/>
        </w:rPr>
        <w:t xml:space="preserve">En este sentido, la asignatura debe acercar a los docentes a lo planteado por la normativa. Por tanto, en la guía metodológica de cada grado deben definirse las actividades de evaluación:</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7"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A">
      <w:pPr>
        <w:numPr>
          <w:ilvl w:val="0"/>
          <w:numId w:val="1"/>
        </w:numPr>
        <w:pBdr>
          <w:top w:space="0" w:sz="0" w:val="nil"/>
          <w:left w:space="0" w:sz="0" w:val="nil"/>
          <w:bottom w:space="0" w:sz="0" w:val="nil"/>
          <w:right w:space="0" w:sz="0" w:val="nil"/>
          <w:between w:space="0" w:sz="0" w:val="nil"/>
        </w:pBdr>
        <w:tabs>
          <w:tab w:val="left" w:leader="none" w:pos="302"/>
        </w:tabs>
        <w:spacing w:line="321" w:lineRule="auto"/>
        <w:ind w:left="301" w:hanging="196"/>
        <w:rPr/>
      </w:pPr>
      <w:r w:rsidDel="00000000" w:rsidR="00000000" w:rsidRPr="00000000">
        <w:rPr>
          <w:rFonts w:ascii="Calibri" w:cs="Calibri" w:eastAsia="Calibri" w:hAnsi="Calibri"/>
          <w:color w:val="1d1d1b"/>
          <w:rtl w:val="0"/>
        </w:rPr>
        <w:t xml:space="preserve">Actividades integradoras: 35 %</w:t>
      </w:r>
      <w:r w:rsidDel="00000000" w:rsidR="00000000" w:rsidRPr="00000000">
        <w:rPr>
          <w:rtl w:val="0"/>
        </w:rPr>
      </w:r>
    </w:p>
    <w:p w:rsidR="00000000" w:rsidDel="00000000" w:rsidP="00000000" w:rsidRDefault="00000000" w:rsidRPr="00000000" w14:paraId="0000019B">
      <w:pPr>
        <w:numPr>
          <w:ilvl w:val="0"/>
          <w:numId w:val="1"/>
        </w:numPr>
        <w:pBdr>
          <w:top w:space="0" w:sz="0" w:val="nil"/>
          <w:left w:space="0" w:sz="0" w:val="nil"/>
          <w:bottom w:space="0" w:sz="0" w:val="nil"/>
          <w:right w:space="0" w:sz="0" w:val="nil"/>
          <w:between w:space="0" w:sz="0" w:val="nil"/>
        </w:pBdr>
        <w:tabs>
          <w:tab w:val="left" w:leader="none" w:pos="297"/>
        </w:tabs>
        <w:spacing w:line="320" w:lineRule="auto"/>
        <w:ind w:left="296" w:hanging="191"/>
        <w:rPr/>
      </w:pPr>
      <w:r w:rsidDel="00000000" w:rsidR="00000000" w:rsidRPr="00000000">
        <w:rPr>
          <w:rFonts w:ascii="Calibri" w:cs="Calibri" w:eastAsia="Calibri" w:hAnsi="Calibri"/>
          <w:color w:val="1d1d1b"/>
          <w:rtl w:val="0"/>
        </w:rPr>
        <w:t xml:space="preserve">Actividades cotidianas: 35 %</w:t>
      </w:r>
      <w:r w:rsidDel="00000000" w:rsidR="00000000" w:rsidRPr="00000000">
        <w:rPr>
          <w:rtl w:val="0"/>
        </w:rPr>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tabs>
          <w:tab w:val="left" w:leader="none" w:pos="297"/>
        </w:tabs>
        <w:spacing w:line="321" w:lineRule="auto"/>
        <w:ind w:left="296" w:hanging="191"/>
        <w:rPr/>
      </w:pPr>
      <w:r w:rsidDel="00000000" w:rsidR="00000000" w:rsidRPr="00000000">
        <w:rPr>
          <w:rFonts w:ascii="Calibri" w:cs="Calibri" w:eastAsia="Calibri" w:hAnsi="Calibri"/>
          <w:color w:val="1d1d1b"/>
          <w:rtl w:val="0"/>
        </w:rPr>
        <w:t xml:space="preserve">Pruebas objetivas: 30 %</w:t>
      </w:r>
      <w:r w:rsidDel="00000000" w:rsidR="00000000" w:rsidRPr="00000000">
        <w:rPr>
          <w:rtl w:val="0"/>
        </w:rPr>
      </w:r>
    </w:p>
    <w:p w:rsidR="00000000" w:rsidDel="00000000" w:rsidP="00000000" w:rsidRDefault="00000000" w:rsidRPr="00000000" w14:paraId="0000019D">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E">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9F">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cotidianas</w:t>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1d1d1b"/>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304" w:lineRule="auto"/>
        <w:ind w:right="282"/>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Contempla la revisión del cuaderno de clase, los trabajos grupales, las exposiciones, tareas ex-aula, entre otras. La autoevaluación y coevaluación, las cuales suman el 10 %, son parte de las actividades integradoras o de las actividades cotidianas (Ministerio de Educación, 2015).</w:t>
      </w:r>
      <w:r w:rsidDel="00000000" w:rsidR="00000000" w:rsidRPr="00000000">
        <w:rPr>
          <w:rtl w:val="0"/>
        </w:rPr>
      </w:r>
    </w:p>
    <w:p w:rsidR="00000000" w:rsidDel="00000000" w:rsidP="00000000" w:rsidRDefault="00000000" w:rsidRPr="00000000" w14:paraId="000001A2">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3">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4">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Actividades integradoras</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1d1d1b"/>
          <w:rtl w:val="0"/>
        </w:rPr>
        <w:t xml:space="preserve">Las actividades integradoras son aquellas en las cuales las competencias se ponen en evidencia, en tal sentido se caracterizan por:</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8">
      <w:pPr>
        <w:numPr>
          <w:ilvl w:val="0"/>
          <w:numId w:val="1"/>
        </w:numPr>
        <w:pBdr>
          <w:top w:space="0" w:sz="0" w:val="nil"/>
          <w:left w:space="0" w:sz="0" w:val="nil"/>
          <w:bottom w:space="0" w:sz="0" w:val="nil"/>
          <w:right w:space="0" w:sz="0" w:val="nil"/>
          <w:between w:space="0" w:sz="0" w:val="nil"/>
        </w:pBdr>
        <w:tabs>
          <w:tab w:val="left" w:leader="none" w:pos="410"/>
        </w:tabs>
        <w:spacing w:line="280" w:lineRule="auto"/>
        <w:ind w:left="106" w:right="284" w:hanging="195"/>
        <w:jc w:val="both"/>
        <w:rPr/>
      </w:pPr>
      <w:r w:rsidDel="00000000" w:rsidR="00000000" w:rsidRPr="00000000">
        <w:rPr>
          <w:rFonts w:ascii="Calibri" w:cs="Calibri" w:eastAsia="Calibri" w:hAnsi="Calibri"/>
          <w:color w:val="1d1d1b"/>
          <w:rtl w:val="0"/>
        </w:rPr>
        <w:t xml:space="preserve"> La posibilidad de interrelacionar un conjunto de recursos previamente interiorizados (contenidos conceptuales, actitudinales, procedimentales; intuición, creatividad, etc.).</w:t>
      </w:r>
      <w:r w:rsidDel="00000000" w:rsidR="00000000" w:rsidRPr="00000000">
        <w:rPr>
          <w:rtl w:val="0"/>
        </w:rPr>
      </w:r>
    </w:p>
    <w:p w:rsidR="00000000" w:rsidDel="00000000" w:rsidP="00000000" w:rsidRDefault="00000000" w:rsidRPr="00000000" w14:paraId="000001A9">
      <w:pPr>
        <w:numPr>
          <w:ilvl w:val="0"/>
          <w:numId w:val="1"/>
        </w:numPr>
        <w:pBdr>
          <w:top w:space="0" w:sz="0" w:val="nil"/>
          <w:left w:space="0" w:sz="0" w:val="nil"/>
          <w:bottom w:space="0" w:sz="0" w:val="nil"/>
          <w:right w:space="0" w:sz="0" w:val="nil"/>
          <w:between w:space="0" w:sz="0" w:val="nil"/>
        </w:pBdr>
        <w:tabs>
          <w:tab w:val="left" w:leader="none" w:pos="302"/>
        </w:tabs>
        <w:spacing w:line="288" w:lineRule="auto"/>
        <w:ind w:left="106" w:hanging="195"/>
        <w:jc w:val="both"/>
        <w:rPr/>
      </w:pPr>
      <w:r w:rsidDel="00000000" w:rsidR="00000000" w:rsidRPr="00000000">
        <w:rPr>
          <w:rFonts w:ascii="Calibri" w:cs="Calibri" w:eastAsia="Calibri" w:hAnsi="Calibri"/>
          <w:color w:val="1d1d1b"/>
          <w:rtl w:val="0"/>
        </w:rPr>
        <w:t xml:space="preserve">La seguridad de la evidencia, a través de una producción esperada: un informe, un ensayo, una maqueta y un circuito eléctrico, entre otros.</w:t>
      </w:r>
      <w:r w:rsidDel="00000000" w:rsidR="00000000" w:rsidRPr="00000000">
        <w:rPr>
          <w:rtl w:val="0"/>
        </w:rPr>
      </w:r>
    </w:p>
    <w:p w:rsidR="00000000" w:rsidDel="00000000" w:rsidP="00000000" w:rsidRDefault="00000000" w:rsidRPr="00000000" w14:paraId="000001AA">
      <w:pPr>
        <w:numPr>
          <w:ilvl w:val="0"/>
          <w:numId w:val="1"/>
        </w:numPr>
        <w:pBdr>
          <w:top w:space="0" w:sz="0" w:val="nil"/>
          <w:left w:space="0" w:sz="0" w:val="nil"/>
          <w:bottom w:space="0" w:sz="0" w:val="nil"/>
          <w:right w:space="0" w:sz="0" w:val="nil"/>
          <w:between w:space="0" w:sz="0" w:val="nil"/>
        </w:pBdr>
        <w:tabs>
          <w:tab w:val="left" w:leader="none" w:pos="326"/>
        </w:tabs>
        <w:spacing w:line="280" w:lineRule="auto"/>
        <w:ind w:left="106" w:right="282" w:hanging="195"/>
        <w:jc w:val="both"/>
        <w:rPr/>
      </w:pPr>
      <w:r w:rsidDel="00000000" w:rsidR="00000000" w:rsidRPr="00000000">
        <w:rPr>
          <w:rFonts w:ascii="Calibri" w:cs="Calibri" w:eastAsia="Calibri" w:hAnsi="Calibri"/>
          <w:color w:val="1d1d1b"/>
          <w:rtl w:val="0"/>
        </w:rPr>
        <w:t xml:space="preserve">La cercanía a un problema de la vida real, que le asigna un valor no didáctico, en el sentido de que esta actividad no pretende introducir (enseñar) recursos o contenidos, sino evaluarlos (Ministerio de Educación, 2015).</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9"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C">
      <w:pPr>
        <w:pStyle w:val="Heading1"/>
        <w:ind w:left="0" w:firstLine="0"/>
        <w:jc w:val="both"/>
        <w:rPr>
          <w:rFonts w:ascii="Calibri" w:cs="Calibri" w:eastAsia="Calibri" w:hAnsi="Calibri"/>
          <w:color w:val="1d1d1b"/>
          <w:sz w:val="22"/>
          <w:szCs w:val="22"/>
        </w:rPr>
      </w:pPr>
      <w:r w:rsidDel="00000000" w:rsidR="00000000" w:rsidRPr="00000000">
        <w:rPr>
          <w:rtl w:val="0"/>
        </w:rPr>
      </w:r>
    </w:p>
    <w:p w:rsidR="00000000" w:rsidDel="00000000" w:rsidP="00000000" w:rsidRDefault="00000000" w:rsidRPr="00000000" w14:paraId="000001AD">
      <w:pPr>
        <w:pStyle w:val="Heading1"/>
        <w:ind w:left="0" w:firstLine="0"/>
        <w:jc w:val="both"/>
        <w:rPr>
          <w:rFonts w:ascii="Calibri" w:cs="Calibri" w:eastAsia="Calibri" w:hAnsi="Calibri"/>
          <w:sz w:val="22"/>
          <w:szCs w:val="22"/>
        </w:rPr>
      </w:pPr>
      <w:r w:rsidDel="00000000" w:rsidR="00000000" w:rsidRPr="00000000">
        <w:rPr>
          <w:rFonts w:ascii="Calibri" w:cs="Calibri" w:eastAsia="Calibri" w:hAnsi="Calibri"/>
          <w:color w:val="1d1d1b"/>
          <w:sz w:val="22"/>
          <w:szCs w:val="22"/>
          <w:rtl w:val="0"/>
        </w:rPr>
        <w:t xml:space="preserve">Pruebas objetivas</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3" w:lineRule="auto"/>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304" w:lineRule="auto"/>
        <w:ind w:right="283"/>
        <w:jc w:val="both"/>
        <w:rPr>
          <w:rFonts w:ascii="Calibri" w:cs="Calibri" w:eastAsia="Calibri" w:hAnsi="Calibri"/>
          <w:color w:val="000000"/>
        </w:rPr>
        <w:sectPr>
          <w:headerReference r:id="rId16" w:type="default"/>
          <w:headerReference r:id="rId17" w:type="even"/>
          <w:pgSz w:h="12240" w:w="15840" w:orient="landscape"/>
          <w:pgMar w:bottom="800" w:top="1680" w:left="800" w:right="620" w:header="0" w:footer="610"/>
          <w:pgNumType w:start="1"/>
        </w:sectPr>
      </w:pPr>
      <w:r w:rsidDel="00000000" w:rsidR="00000000" w:rsidRPr="00000000">
        <w:rPr>
          <w:rFonts w:ascii="Calibri" w:cs="Calibri" w:eastAsia="Calibri" w:hAnsi="Calibri"/>
          <w:color w:val="1d1d1b"/>
          <w:rtl w:val="0"/>
        </w:rPr>
        <w:t xml:space="preserve">Alude a pruebas escritas, orales, prácticas, entre otras (Ministerio de Educación, 2015). En el primer trimestre se definen tres, una por unidad, las cuales serán escritas. Se usarán las que se presentan en la guía metodológica de Comunicación, con el solucionario y las actividades de refuerzo.</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2"/>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dbe5f1" w:val="clear"/>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dbe5f1" w:val="clear"/>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1B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B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dbe5f1" w:val="clear"/>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dbe5f1" w:val="clear"/>
          </w:tcPr>
          <w:p w:rsidR="00000000" w:rsidDel="00000000" w:rsidP="00000000" w:rsidRDefault="00000000" w:rsidRPr="00000000" w14:paraId="000001D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dbe5f1" w:val="clear"/>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1D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dbe5f1" w:val="clear"/>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dbe5f1" w:val="clear"/>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dbe5f1" w:val="clear"/>
          </w:tcPr>
          <w:p w:rsidR="00000000" w:rsidDel="00000000" w:rsidP="00000000" w:rsidRDefault="00000000" w:rsidRPr="00000000" w14:paraId="000001F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dbe5f1" w:val="clear"/>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1F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PRIMER TRIMESTRE</w:t>
            </w:r>
          </w:p>
          <w:p w:rsidR="00000000" w:rsidDel="00000000" w:rsidP="00000000" w:rsidRDefault="00000000" w:rsidRPr="00000000" w14:paraId="000001F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rPr>
      </w:pPr>
      <w:r w:rsidDel="00000000" w:rsidR="00000000" w:rsidRPr="00000000">
        <w:rPr>
          <w:rtl w:val="0"/>
        </w:rPr>
      </w:r>
    </w:p>
    <w:tbl>
      <w:tblPr>
        <w:tblStyle w:val="Table3"/>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ebf1dd" w:val="cle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ebf1dd" w:val="clea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1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1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ebf1dd"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ebf1dd" w:val="clear"/>
          </w:tcPr>
          <w:p w:rsidR="00000000" w:rsidDel="00000000" w:rsidP="00000000" w:rsidRDefault="00000000" w:rsidRPr="00000000" w14:paraId="0000023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ebf1dd" w:val="clea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3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ebf1dd" w:val="clea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shd w:fill="ebf1dd" w:val="clear"/>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ebf1dd" w:val="clear"/>
          </w:tcPr>
          <w:p w:rsidR="00000000" w:rsidDel="00000000" w:rsidP="00000000" w:rsidRDefault="00000000" w:rsidRPr="00000000" w14:paraId="0000025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ebf1dd" w:val="clear"/>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311" w:hRule="atLeast"/>
          <w:tblHeader w:val="0"/>
        </w:trPr>
        <w:tc>
          <w:tcPr>
            <w:vMerge w:val="restart"/>
          </w:tcPr>
          <w:p w:rsidR="00000000" w:rsidDel="00000000" w:rsidP="00000000" w:rsidRDefault="00000000" w:rsidRPr="00000000" w14:paraId="0000025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SEGUNDO TRIMESTRE</w:t>
            </w:r>
          </w:p>
          <w:p w:rsidR="00000000" w:rsidDel="00000000" w:rsidP="00000000" w:rsidRDefault="00000000" w:rsidRPr="00000000" w14:paraId="00000256">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68">
      <w:pPr>
        <w:pBdr>
          <w:top w:space="0" w:sz="0" w:val="nil"/>
          <w:left w:space="0" w:sz="0" w:val="nil"/>
          <w:bottom w:space="0" w:sz="0" w:val="nil"/>
          <w:right w:space="0" w:sz="0" w:val="nil"/>
          <w:between w:space="0" w:sz="0" w:val="nil"/>
        </w:pBdr>
        <w:spacing w:before="6" w:lineRule="auto"/>
        <w:rPr>
          <w:color w:val="000000"/>
          <w:sz w:val="17"/>
          <w:szCs w:val="17"/>
        </w:rPr>
      </w:pPr>
      <w:r w:rsidDel="00000000" w:rsidR="00000000" w:rsidRPr="00000000">
        <w:rPr>
          <w:rtl w:val="0"/>
        </w:rPr>
      </w:r>
    </w:p>
    <w:tbl>
      <w:tblPr>
        <w:tblStyle w:val="Table4"/>
        <w:tblW w:w="14269.0" w:type="dxa"/>
        <w:jc w:val="left"/>
        <w:tblInd w:w="131.0" w:type="dxa"/>
        <w:tblBorders>
          <w:top w:color="565655" w:space="0" w:sz="8" w:val="single"/>
          <w:left w:color="565655" w:space="0" w:sz="8" w:val="single"/>
          <w:bottom w:color="565655" w:space="0" w:sz="8" w:val="single"/>
          <w:right w:color="565655" w:space="0" w:sz="8" w:val="single"/>
          <w:insideH w:color="565655" w:space="0" w:sz="8" w:val="single"/>
          <w:insideV w:color="565655" w:space="0" w:sz="8" w:val="single"/>
        </w:tblBorders>
        <w:tblLayout w:type="fixed"/>
        <w:tblLook w:val="0000"/>
      </w:tblPr>
      <w:tblGrid>
        <w:gridCol w:w="2694"/>
        <w:gridCol w:w="3828"/>
        <w:gridCol w:w="5386"/>
        <w:gridCol w:w="2361"/>
        <w:tblGridChange w:id="0">
          <w:tblGrid>
            <w:gridCol w:w="2694"/>
            <w:gridCol w:w="3828"/>
            <w:gridCol w:w="5386"/>
            <w:gridCol w:w="2361"/>
          </w:tblGrid>
        </w:tblGridChange>
      </w:tblGrid>
      <w:tr>
        <w:trPr>
          <w:cantSplit w:val="0"/>
          <w:trHeight w:val="771" w:hRule="atLeast"/>
          <w:tblHeader w:val="0"/>
        </w:trPr>
        <w:tc>
          <w:tcPr>
            <w:shd w:fill="fff2cc" w:val="clear"/>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before="139" w:line="254" w:lineRule="auto"/>
              <w:ind w:left="470" w:hanging="178"/>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before="143" w:line="254" w:lineRule="auto"/>
              <w:ind w:left="1501" w:hanging="767"/>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ACTIVIDADES</w:t>
            </w:r>
            <w:r w:rsidDel="00000000" w:rsidR="00000000" w:rsidRPr="00000000">
              <w:rPr>
                <w:rtl w:val="0"/>
              </w:rPr>
            </w:r>
          </w:p>
        </w:tc>
        <w:tc>
          <w:tcPr>
            <w:shd w:fill="fff2cc" w:val="clear"/>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before="139" w:line="254" w:lineRule="auto"/>
              <w:ind w:left="140" w:firstLine="632"/>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ind w:left="387"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26E">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7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 COTIDIANAS 35 %</w:t>
            </w:r>
          </w:p>
        </w:tc>
        <w:tc>
          <w:tcPr>
            <w:vMerge w:val="restart"/>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before="179"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71" w:hRule="atLeast"/>
          <w:tblHeader w:val="0"/>
        </w:trPr>
        <w:tc>
          <w:tcPr>
            <w:vMerge w:val="continue"/>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13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34" w:hRule="atLeast"/>
          <w:tblHeader w:val="0"/>
        </w:trPr>
        <w:tc>
          <w:tcPr>
            <w:vMerge w:val="continue"/>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restart"/>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before="98" w:lineRule="auto"/>
              <w:ind w:left="190" w:firstLine="0"/>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before="98"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178" w:hRule="atLeast"/>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99"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340" w:hRule="atLeast"/>
          <w:tblHeader w:val="0"/>
        </w:trPr>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115" w:lineRule="auto"/>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11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tl w:val="0"/>
              </w:rPr>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75" w:lineRule="auto"/>
              <w:ind w:left="148" w:firstLine="0"/>
              <w:jc w:val="center"/>
              <w:rPr>
                <w:rFonts w:ascii="Calibri" w:cs="Calibri" w:eastAsia="Calibri" w:hAnsi="Calibri"/>
                <w:b w:val="1"/>
                <w:bCs w:val="1"/>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tc>
        <w:tc>
          <w:tcPr>
            <w:shd w:fill="fff2cc" w:val="clear"/>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tc>
        <w:tc>
          <w:tcPr>
            <w:shd w:fill="fff2cc" w:val="clear"/>
          </w:tcPr>
          <w:p w:rsidR="00000000" w:rsidDel="00000000" w:rsidP="00000000" w:rsidRDefault="00000000" w:rsidRPr="00000000" w14:paraId="00000290">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1d1d1b"/>
                <w:rtl w:val="0"/>
              </w:rPr>
              <w:t xml:space="preserve">ADECUACIONES EVALUATIVAS, ACTIVIDADES DE REFUERZO O AMPLIACIÓN</w:t>
            </w:r>
            <w:r w:rsidDel="00000000" w:rsidR="00000000" w:rsidRPr="00000000">
              <w:rPr>
                <w:rtl w:val="0"/>
              </w:rPr>
            </w:r>
          </w:p>
        </w:tc>
        <w:tc>
          <w:tcPr>
            <w:shd w:fill="fff2cc" w:val="clear"/>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75"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52" w:hRule="atLeast"/>
          <w:tblHeader w:val="0"/>
        </w:trPr>
        <w:tc>
          <w:tcPr>
            <w:vMerge w:val="restart"/>
          </w:tcPr>
          <w:p w:rsidR="00000000" w:rsidDel="00000000" w:rsidP="00000000" w:rsidRDefault="00000000" w:rsidRPr="00000000" w14:paraId="0000029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ACTIVIDADES</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INTEGRADORAS 35 %</w:t>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4"/>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before="6" w:lineRule="auto"/>
              <w:jc w:val="center"/>
              <w:rPr>
                <w:rFonts w:ascii="Calibri" w:cs="Calibri" w:eastAsia="Calibri" w:hAnsi="Calibri"/>
                <w:color w:val="000000"/>
              </w:rPr>
            </w:pPr>
            <w:r w:rsidDel="00000000" w:rsidR="00000000" w:rsidRPr="00000000">
              <w:rPr>
                <w:rtl w:val="0"/>
              </w:rPr>
            </w:r>
          </w:p>
        </w:tc>
      </w:tr>
      <w:tr>
        <w:trPr>
          <w:cantSplit w:val="0"/>
          <w:trHeight w:val="402" w:hRule="atLeast"/>
          <w:tblHeader w:val="0"/>
        </w:trPr>
        <w:tc>
          <w:tcPr>
            <w:shd w:fill="fff2cc" w:val="clear"/>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before="1" w:lineRule="auto"/>
              <w:ind w:left="128" w:right="120" w:firstLine="0"/>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TIPO DE EVALUACIÓN</w:t>
            </w: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tl w:val="0"/>
              </w:rPr>
            </w:r>
          </w:p>
        </w:tc>
        <w:tc>
          <w:tcPr>
            <w:shd w:fill="fff2cc" w:val="clear"/>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75" w:lineRule="auto"/>
              <w:ind w:right="143"/>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INDICADORES DE LOGRO</w:t>
            </w:r>
            <w:r w:rsidDel="00000000" w:rsidR="00000000" w:rsidRPr="00000000">
              <w:rPr>
                <w:rtl w:val="0"/>
              </w:rPr>
            </w:r>
          </w:p>
        </w:tc>
        <w:tc>
          <w:tcPr>
            <w:shd w:fill="fff2cc" w:val="clear"/>
          </w:tcPr>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Fonts w:ascii="Calibri" w:cs="Calibri" w:eastAsia="Calibri" w:hAnsi="Calibri"/>
                <w:b w:val="1"/>
                <w:bCs w:val="1"/>
                <w:color w:val="1d1d1b"/>
                <w:rtl w:val="0"/>
              </w:rPr>
              <w:t xml:space="preserve">ADECUACIONES EVALUATIVAS, ACTIVIDADES DE REFUERZO O AMPLIACIÓN</w:t>
            </w:r>
          </w:p>
        </w:tc>
        <w:tc>
          <w:tcPr>
            <w:shd w:fill="fff2cc" w:val="clear"/>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before="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1d1d1b"/>
                <w:rtl w:val="0"/>
              </w:rPr>
              <w:t xml:space="preserve">PORCENTAJE</w:t>
            </w:r>
            <w:r w:rsidDel="00000000" w:rsidR="00000000" w:rsidRPr="00000000">
              <w:rPr>
                <w:rtl w:val="0"/>
              </w:rPr>
            </w:r>
          </w:p>
        </w:tc>
      </w:tr>
      <w:tr>
        <w:trPr>
          <w:cantSplit w:val="0"/>
          <w:trHeight w:val="436" w:hRule="atLeast"/>
          <w:tblHeader w:val="0"/>
        </w:trPr>
        <w:tc>
          <w:tcPr>
            <w:vMerge w:val="restart"/>
          </w:tcPr>
          <w:p w:rsidR="00000000" w:rsidDel="00000000" w:rsidP="00000000" w:rsidRDefault="00000000" w:rsidRPr="00000000" w14:paraId="000002B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TERCER TRIMESTRE</w:t>
            </w:r>
          </w:p>
          <w:p w:rsidR="00000000" w:rsidDel="00000000" w:rsidP="00000000" w:rsidRDefault="00000000" w:rsidRPr="00000000" w14:paraId="000002B2">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PRUEBAS DE UNIDAD</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2" w:lineRule="auto"/>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30%</w:t>
            </w: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r>
        <w:trPr>
          <w:cantSplit w:val="0"/>
          <w:trHeight w:val="402" w:hRule="atLeast"/>
          <w:tblHeader w:val="0"/>
        </w:trPr>
        <w:tc>
          <w:tcPr>
            <w:gridSpan w:val="2"/>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jc w:val="center"/>
              <w:rPr>
                <w:rFonts w:ascii="Calibri" w:cs="Calibri" w:eastAsia="Calibri" w:hAnsi="Calibri"/>
                <w:b w:val="1"/>
                <w:bCs w:val="1"/>
                <w:color w:val="1d1d1b"/>
              </w:rPr>
            </w:pPr>
            <w:r w:rsidDel="00000000" w:rsidR="00000000" w:rsidRPr="00000000">
              <w:rPr>
                <w:rtl w:val="0"/>
              </w:rPr>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before="2"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C3">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before="2"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Derechos reservados. Prohibida su venta y su reproducción con fines comerciales por cualquier medio, sin previa autorización del Ministerio de Educación, Ciencia y Tecnología.</w:t>
      </w:r>
    </w:p>
    <w:sectPr>
      <w:headerReference r:id="rId18" w:type="default"/>
      <w:footerReference r:id="rId19" w:type="default"/>
      <w:type w:val="nextPage"/>
      <w:pgSz w:h="12240" w:w="15840" w:orient="landscape"/>
      <w:pgMar w:bottom="800" w:top="1680" w:left="800" w:right="620" w:header="0" w:footer="6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6477000</wp:posOffset>
          </wp:positionH>
          <wp:positionV relativeFrom="paragraph">
            <wp:posOffset>39370</wp:posOffset>
          </wp:positionV>
          <wp:extent cx="2133898" cy="724001"/>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6711950</wp:posOffset>
          </wp:positionH>
          <wp:positionV relativeFrom="paragraph">
            <wp:posOffset>58419</wp:posOffset>
          </wp:positionV>
          <wp:extent cx="2133898" cy="724001"/>
          <wp:effectExtent b="0" l="0" r="0" t="0"/>
          <wp:wrapNone/>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A">
    <w:pPr>
      <w:pBdr>
        <w:top w:space="0" w:sz="0" w:val="nil"/>
        <w:left w:space="0" w:sz="0" w:val="nil"/>
        <w:bottom w:space="0" w:sz="0" w:val="nil"/>
        <w:right w:space="0" w:sz="0" w:val="nil"/>
        <w:between w:space="0" w:sz="0" w:val="nil"/>
      </w:pBdr>
      <w:spacing w:line="14.399999999999999" w:lineRule="auto"/>
      <w:rPr>
        <w:color w:val="000000"/>
        <w:sz w:val="2"/>
        <w:szCs w:val="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6915150</wp:posOffset>
          </wp:positionH>
          <wp:positionV relativeFrom="paragraph">
            <wp:posOffset>171450</wp:posOffset>
          </wp:positionV>
          <wp:extent cx="2133898" cy="724001"/>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3898" cy="7240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 w:hanging="195"/>
      </w:pPr>
      <w:rPr>
        <w:rFonts w:ascii="Arial" w:cs="Arial" w:eastAsia="Arial" w:hAnsi="Arial"/>
        <w:b w:val="0"/>
        <w:bCs w:val="0"/>
        <w:color w:val="1d1d1b"/>
        <w:sz w:val="28"/>
        <w:szCs w:val="28"/>
      </w:rPr>
    </w:lvl>
    <w:lvl w:ilvl="1">
      <w:start w:val="1"/>
      <w:numFmt w:val="bullet"/>
      <w:lvlText w:val="•"/>
      <w:lvlJc w:val="left"/>
      <w:pPr>
        <w:ind w:left="1532" w:hanging="195"/>
      </w:pPr>
      <w:rPr/>
    </w:lvl>
    <w:lvl w:ilvl="2">
      <w:start w:val="1"/>
      <w:numFmt w:val="bullet"/>
      <w:lvlText w:val="•"/>
      <w:lvlJc w:val="left"/>
      <w:pPr>
        <w:ind w:left="2964" w:hanging="195"/>
      </w:pPr>
      <w:rPr/>
    </w:lvl>
    <w:lvl w:ilvl="3">
      <w:start w:val="1"/>
      <w:numFmt w:val="bullet"/>
      <w:lvlText w:val="•"/>
      <w:lvlJc w:val="left"/>
      <w:pPr>
        <w:ind w:left="4396" w:hanging="195"/>
      </w:pPr>
      <w:rPr/>
    </w:lvl>
    <w:lvl w:ilvl="4">
      <w:start w:val="1"/>
      <w:numFmt w:val="bullet"/>
      <w:lvlText w:val="•"/>
      <w:lvlJc w:val="left"/>
      <w:pPr>
        <w:ind w:left="5828" w:hanging="195"/>
      </w:pPr>
      <w:rPr/>
    </w:lvl>
    <w:lvl w:ilvl="5">
      <w:start w:val="1"/>
      <w:numFmt w:val="bullet"/>
      <w:lvlText w:val="•"/>
      <w:lvlJc w:val="left"/>
      <w:pPr>
        <w:ind w:left="7260" w:hanging="195"/>
      </w:pPr>
      <w:rPr/>
    </w:lvl>
    <w:lvl w:ilvl="6">
      <w:start w:val="1"/>
      <w:numFmt w:val="bullet"/>
      <w:lvlText w:val="•"/>
      <w:lvlJc w:val="left"/>
      <w:pPr>
        <w:ind w:left="8692" w:hanging="195"/>
      </w:pPr>
      <w:rPr/>
    </w:lvl>
    <w:lvl w:ilvl="7">
      <w:start w:val="1"/>
      <w:numFmt w:val="bullet"/>
      <w:lvlText w:val="•"/>
      <w:lvlJc w:val="left"/>
      <w:pPr>
        <w:ind w:left="10124" w:hanging="195"/>
      </w:pPr>
      <w:rPr/>
    </w:lvl>
    <w:lvl w:ilvl="8">
      <w:start w:val="1"/>
      <w:numFmt w:val="bullet"/>
      <w:lvlText w:val="•"/>
      <w:lvlJc w:val="left"/>
      <w:pPr>
        <w:ind w:left="11556" w:hanging="19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1" w:lineRule="auto"/>
      <w:ind w:left="106"/>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1409" w:lineRule="auto"/>
      <w:ind w:left="1622" w:right="1818"/>
      <w:jc w:val="center"/>
    </w:pPr>
    <w:rPr>
      <w:rFonts w:ascii="Arial" w:cs="Arial" w:eastAsia="Arial" w:hAnsi="Arial"/>
      <w:b w:val="1"/>
      <w:bCs w:val="1"/>
      <w:sz w:val="139"/>
      <w:szCs w:val="139"/>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Pr>
  </w:style>
  <w:style w:type="table" w:styleId="a1" w:customStyle="1">
    <w:basedOn w:val="TableNormal2"/>
    <w:tblPr>
      <w:tblStyleRowBandSize w:val="1"/>
      <w:tblStyleColBandSize w:val="1"/>
    </w:tblPr>
  </w:style>
  <w:style w:type="table" w:styleId="a2" w:customStyle="1">
    <w:basedOn w:val="TableNormal2"/>
    <w:tblPr>
      <w:tblStyleRowBandSize w:val="1"/>
      <w:tblStyleColBandSize w:val="1"/>
    </w:tblPr>
  </w:style>
  <w:style w:type="table" w:styleId="a3" w:customStyle="1">
    <w:basedOn w:val="TableNormal2"/>
    <w:tblPr>
      <w:tblStyleRowBandSize w:val="1"/>
      <w:tblStyleColBandSize w:val="1"/>
    </w:tblPr>
  </w:style>
  <w:style w:type="table" w:styleId="a4" w:customStyle="1">
    <w:basedOn w:val="TableNormal2"/>
    <w:tblPr>
      <w:tblStyleRowBandSize w:val="1"/>
      <w:tblStyleColBandSize w:val="1"/>
    </w:tblPr>
  </w:style>
  <w:style w:type="table" w:styleId="a5" w:customStyle="1">
    <w:basedOn w:val="TableNormal2"/>
    <w:tblPr>
      <w:tblStyleRowBandSize w:val="1"/>
      <w:tblStyleColBandSize w:val="1"/>
    </w:tblPr>
  </w:style>
  <w:style w:type="table" w:styleId="a6" w:customStyle="1">
    <w:basedOn w:val="TableNormal2"/>
    <w:tblPr>
      <w:tblStyleRowBandSize w:val="1"/>
      <w:tblStyleColBandSize w:val="1"/>
    </w:tblPr>
  </w:style>
  <w:style w:type="paragraph" w:styleId="Encabezado">
    <w:name w:val="header"/>
    <w:basedOn w:val="Normal"/>
    <w:link w:val="EncabezadoCar"/>
    <w:uiPriority w:val="99"/>
    <w:unhideWhenUsed w:val="1"/>
    <w:rsid w:val="00C87E6F"/>
    <w:pPr>
      <w:tabs>
        <w:tab w:val="center" w:pos="4419"/>
        <w:tab w:val="right" w:pos="8838"/>
      </w:tabs>
    </w:pPr>
  </w:style>
  <w:style w:type="character" w:styleId="EncabezadoCar" w:customStyle="1">
    <w:name w:val="Encabezado Car"/>
    <w:basedOn w:val="Fuentedeprrafopredeter"/>
    <w:link w:val="Encabezado"/>
    <w:uiPriority w:val="99"/>
    <w:rsid w:val="00C87E6F"/>
  </w:style>
  <w:style w:type="paragraph" w:styleId="Piedepgina">
    <w:name w:val="footer"/>
    <w:basedOn w:val="Normal"/>
    <w:link w:val="PiedepginaCar"/>
    <w:uiPriority w:val="99"/>
    <w:unhideWhenUsed w:val="1"/>
    <w:rsid w:val="00C87E6F"/>
    <w:pPr>
      <w:tabs>
        <w:tab w:val="center" w:pos="4419"/>
        <w:tab w:val="right" w:pos="8838"/>
      </w:tabs>
    </w:pPr>
  </w:style>
  <w:style w:type="character" w:styleId="PiedepginaCar" w:customStyle="1">
    <w:name w:val="Pie de página Car"/>
    <w:basedOn w:val="Fuentedeprrafopredeter"/>
    <w:link w:val="Piedepgina"/>
    <w:uiPriority w:val="99"/>
    <w:rsid w:val="00C87E6F"/>
  </w:style>
  <w:style w:type="table" w:styleId="a7" w:customStyle="1">
    <w:basedOn w:val="TableNormal2"/>
    <w:tblPr>
      <w:tblStyleRowBandSize w:val="1"/>
      <w:tblStyleColBandSize w:val="1"/>
    </w:tblPr>
  </w:style>
  <w:style w:type="table" w:styleId="a8" w:customStyle="1">
    <w:basedOn w:val="TableNormal2"/>
    <w:tblPr>
      <w:tblStyleRowBandSize w:val="1"/>
      <w:tblStyleColBandSize w:val="1"/>
    </w:tblPr>
  </w:style>
  <w:style w:type="table" w:styleId="a9" w:customStyle="1">
    <w:basedOn w:val="TableNormal2"/>
    <w:tblPr>
      <w:tblStyleRowBandSize w:val="1"/>
      <w:tblStyleColBandSize w:val="1"/>
    </w:tblPr>
  </w:style>
  <w:style w:type="table" w:styleId="aa" w:customStyle="1">
    <w:basedOn w:val="TableNormal2"/>
    <w:tblPr>
      <w:tblStyleRowBandSize w:val="1"/>
      <w:tblStyleColBandSize w:val="1"/>
    </w:tblPr>
  </w:style>
  <w:style w:type="table" w:styleId="ab" w:customStyle="1">
    <w:basedOn w:val="TableNormal2"/>
    <w:tblPr>
      <w:tblStyleRowBandSize w:val="1"/>
      <w:tblStyleColBandSize w:val="1"/>
    </w:tblPr>
  </w:style>
  <w:style w:type="table" w:styleId="ac" w:customStyle="1">
    <w:basedOn w:val="TableNormal2"/>
    <w:tblPr>
      <w:tblStyleRowBandSize w:val="1"/>
      <w:tblStyleColBandSize w:val="1"/>
    </w:tblPr>
  </w:style>
  <w:style w:type="table" w:styleId="ad" w:customStyle="1">
    <w:basedOn w:val="TableNormal2"/>
    <w:tblPr>
      <w:tblStyleRowBandSize w:val="1"/>
      <w:tblStyleColBandSize w:val="1"/>
    </w:tblPr>
  </w:style>
  <w:style w:type="character" w:styleId="Hipervnculo">
    <w:name w:val="Hyperlink"/>
    <w:basedOn w:val="Fuentedeprrafopredeter"/>
    <w:uiPriority w:val="99"/>
    <w:unhideWhenUsed w:val="1"/>
    <w:rsid w:val="0081498B"/>
    <w:rPr>
      <w:color w:val="0000ff" w:themeColor="hyperlink"/>
      <w:u w:val="single"/>
    </w:rPr>
  </w:style>
  <w:style w:type="character" w:styleId="Mencinsinresolver">
    <w:name w:val="Unresolved Mention"/>
    <w:basedOn w:val="Fuentedeprrafopredeter"/>
    <w:uiPriority w:val="99"/>
    <w:semiHidden w:val="1"/>
    <w:unhideWhenUsed w:val="1"/>
    <w:rsid w:val="0081498B"/>
    <w:rPr>
      <w:color w:val="605e5c"/>
      <w:shd w:color="auto" w:fill="e1dfdd" w:val="clear"/>
    </w:rPr>
  </w:style>
  <w:style w:type="paragraph" w:styleId="Pa62" w:customStyle="1">
    <w:name w:val="Pa6+2"/>
    <w:basedOn w:val="Normal"/>
    <w:next w:val="Normal"/>
    <w:uiPriority w:val="99"/>
    <w:rsid w:val="00466127"/>
    <w:pPr>
      <w:widowControl w:val="1"/>
      <w:autoSpaceDE w:val="0"/>
      <w:autoSpaceDN w:val="0"/>
      <w:adjustRightInd w:val="0"/>
      <w:spacing w:line="241" w:lineRule="atLeast"/>
    </w:pPr>
    <w:rPr>
      <w:rFonts w:ascii="Calibri Light" w:cs="Calibri Light" w:hAnsi="Calibri Light"/>
      <w:sz w:val="24"/>
      <w:szCs w:val="24"/>
      <w:lang w:val="es-SV"/>
    </w:rPr>
  </w:style>
  <w:style w:type="paragraph" w:styleId="Prrafodelista">
    <w:name w:val="List Paragraph"/>
    <w:basedOn w:val="Normal"/>
    <w:uiPriority w:val="34"/>
    <w:qFormat w:val="1"/>
    <w:rsid w:val="00BE76D5"/>
    <w:pPr>
      <w:ind w:left="720"/>
      <w:contextualSpacing w:val="1"/>
    </w:pPr>
  </w:style>
  <w:style w:type="paragraph" w:styleId="Revisin">
    <w:name w:val="Revision"/>
    <w:hidden w:val="1"/>
    <w:uiPriority w:val="99"/>
    <w:semiHidden w:val="1"/>
    <w:rsid w:val="00BA4C33"/>
    <w:pPr>
      <w:widowControl w:val="1"/>
    </w:pPr>
  </w:style>
  <w:style w:type="table" w:styleId="ae" w:customStyle="1">
    <w:basedOn w:val="TableNormal1"/>
    <w:tblPr>
      <w:tblStyleRowBandSize w:val="1"/>
      <w:tblStyleColBandSize w:val="1"/>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CellMar>
        <w:left w:w="115.0" w:type="dxa"/>
        <w:right w:w="115.0" w:type="dxa"/>
      </w:tblCellMar>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character" w:styleId="Ttulo1Car" w:customStyle="1">
    <w:name w:val="Título 1 Car"/>
    <w:basedOn w:val="Fuentedeprrafopredeter"/>
    <w:link w:val="Ttulo1"/>
    <w:uiPriority w:val="9"/>
    <w:rsid w:val="00AC0671"/>
    <w:rPr>
      <w:rFonts w:ascii="Arial" w:cs="Arial" w:eastAsia="Arial" w:hAnsi="Arial"/>
      <w:b w:val="1"/>
      <w:sz w:val="24"/>
      <w:szCs w:val="24"/>
    </w:rPr>
  </w:style>
  <w:style w:type="table" w:styleId="af4" w:customStyle="1">
    <w:basedOn w:val="TableNormal0"/>
    <w:tblPr>
      <w:tblStyleRowBandSize w:val="1"/>
      <w:tblStyleColBandSize w:val="1"/>
      <w:tblCellMar>
        <w:left w:w="115.0" w:type="dxa"/>
        <w:right w:w="115.0" w:type="dxa"/>
      </w:tblCellMar>
    </w:tblPr>
  </w:style>
  <w:style w:type="table" w:styleId="af5" w:customStyle="1">
    <w:basedOn w:val="TableNormal0"/>
    <w:tblPr>
      <w:tblStyleRowBandSize w:val="1"/>
      <w:tblStyleColBandSize w:val="1"/>
      <w:tblCellMar>
        <w:left w:w="115.0" w:type="dxa"/>
        <w:right w:w="115.0" w:type="dxa"/>
      </w:tblCellMar>
    </w:tblPr>
  </w:style>
  <w:style w:type="table" w:styleId="af6" w:customStyle="1">
    <w:basedOn w:val="TableNormal0"/>
    <w:tblPr>
      <w:tblStyleRowBandSize w:val="1"/>
      <w:tblStyleColBandSize w:val="1"/>
      <w:tblCellMar>
        <w:left w:w="115.0" w:type="dxa"/>
        <w:right w:w="115.0" w:type="dxa"/>
      </w:tblCellMar>
    </w:tblPr>
  </w:style>
  <w:style w:type="table" w:styleId="af7" w:customStyle="1">
    <w:basedOn w:val="TableNormal0"/>
    <w:tblPr>
      <w:tblStyleRowBandSize w:val="1"/>
      <w:tblStyleColBandSize w:val="1"/>
      <w:tblCellMar>
        <w:left w:w="115.0" w:type="dxa"/>
        <w:right w:w="115.0" w:type="dxa"/>
      </w:tblCellMar>
    </w:tblPr>
  </w:style>
  <w:style w:type="character" w:styleId="Hipervnculovisitado">
    <w:name w:val="FollowedHyperlink"/>
    <w:basedOn w:val="Fuentedeprrafopredeter"/>
    <w:uiPriority w:val="99"/>
    <w:semiHidden w:val="1"/>
    <w:unhideWhenUsed w:val="1"/>
    <w:rsid w:val="0064098E"/>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n.fictionexpress.com/media/s3/primary/production/N3_UD2_Cuaderno_Alumno_LATAM_e07e6377.pdf" TargetMode="External"/><Relationship Id="rId10" Type="http://schemas.openxmlformats.org/officeDocument/2006/relationships/hyperlink" Target="https://en.fictionexpress.com/media/s3/primary/production/N3_UD4_Cuaderno_Alumno_LAT_fba988f5.pdf" TargetMode="External"/><Relationship Id="rId13" Type="http://schemas.openxmlformats.org/officeDocument/2006/relationships/hyperlink" Target="https://en.fictionexpress.com/media/s3/primary/production/N3_UD7_Cuaderno_Alumno_LAT-2_e5825f14.pdf" TargetMode="External"/><Relationship Id="rId12" Type="http://schemas.openxmlformats.org/officeDocument/2006/relationships/hyperlink" Target="https://en.fictionexpress.com/media/s3/primary/production/N3_UD7_Cuaderno_Alumno_LAT-2_e5825f1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fictionexpress.com/media/s3/primary/production/Manual_Docente_N3_UD4_LAT-2_42270d65.pdf" TargetMode="External"/><Relationship Id="rId15" Type="http://schemas.openxmlformats.org/officeDocument/2006/relationships/hyperlink" Target="https://en.fictionexpress.com/media/s3/primary/production/N3_UD3_Cuaderno_Alumno_LAT-2_aacf0b2f.pdf" TargetMode="External"/><Relationship Id="rId14" Type="http://schemas.openxmlformats.org/officeDocument/2006/relationships/hyperlink" Target="https://en.fictionexpress.com/media/s3/primary/production/N3_UD2_Cuaderno_Alumno_LATAM_e07e6377.pdf"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https://en.fictionexpress.com/media/s3/primary/production/Manual_Docente_N4_UD6_LATAM-3_6e30244f.pdf" TargetMode="External"/><Relationship Id="rId8" Type="http://schemas.openxmlformats.org/officeDocument/2006/relationships/hyperlink" Target="https://en.fictionexpress.com/media/s3/primary/production/N4_UD6_Cuaderno_Alumno_LATAM_9bdb846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8oa+lY2B8SVyIMOR5e5yaBVdEg==">CgMxLjAyCWguMzBqMHpsbDgAciExWm1kdWtHMTZSdUUzc1YyU0xEV1JSNUZob3RVck9NZm0=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2023-01-10T18:51:00Z</dcterms:created>
  <dc:creator>Ana Leslie Maricela Ortiz Lemus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